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4CD5056A" w14:textId="065F026D" w:rsidR="00EE0035" w:rsidRPr="00D14EC7" w:rsidRDefault="00742497" w:rsidP="00EE0035">
      <w:pPr>
        <w:pStyle w:val="SectionHeader"/>
      </w:pPr>
      <w:r w:rsidRPr="00D14EC7">
        <w:fldChar w:fldCharType="begin"/>
      </w:r>
      <w:r w:rsidRPr="00D14EC7">
        <w:instrText xml:space="preserve"> SEQ CHAPTER \h \r 1</w:instrText>
      </w:r>
      <w:r w:rsidRPr="00D14EC7">
        <w:fldChar w:fldCharType="end"/>
      </w:r>
      <w:r w:rsidRPr="00D14EC7">
        <w:t xml:space="preserve">SECTION </w:t>
      </w:r>
      <w:r w:rsidR="003C3343" w:rsidRPr="00D14EC7">
        <w:t>08 88 59 – INSULAT</w:t>
      </w:r>
      <w:r w:rsidR="003B1D98" w:rsidRPr="00D14EC7">
        <w:t>ING</w:t>
      </w:r>
      <w:r w:rsidR="003C3343" w:rsidRPr="00D14EC7">
        <w:t xml:space="preserve"> GLASS UNITS WITH INTEGRATED BLINDS</w:t>
      </w:r>
      <w:commentRangeEnd w:id="0"/>
      <w:r w:rsidR="00C23D9D" w:rsidRPr="00D14EC7">
        <w:rPr>
          <w:rStyle w:val="CommentReference"/>
          <w:rFonts w:cs="Times New Roman"/>
          <w:b w:val="0"/>
          <w:bCs w:val="0"/>
        </w:rPr>
        <w:commentReference w:id="0"/>
      </w:r>
    </w:p>
    <w:p w14:paraId="099B5592" w14:textId="77777777" w:rsidR="00EE0035" w:rsidRPr="00D14EC7" w:rsidRDefault="00336C2B" w:rsidP="0055342B">
      <w:pPr>
        <w:pStyle w:val="Level1"/>
      </w:pPr>
      <w:r w:rsidRPr="00D14EC7">
        <w:tab/>
        <w:t>GENERAL</w:t>
      </w:r>
    </w:p>
    <w:p w14:paraId="1028318C" w14:textId="17228E1A" w:rsidR="00EE0035" w:rsidRPr="00D14EC7" w:rsidRDefault="00336C2B" w:rsidP="00C23D9D">
      <w:pPr>
        <w:pStyle w:val="Level2"/>
      </w:pPr>
      <w:r w:rsidRPr="00D14EC7">
        <w:tab/>
      </w:r>
      <w:r w:rsidR="00742497" w:rsidRPr="00D14EC7">
        <w:t>ADMINISTRATIVE REQUIREMENTS</w:t>
      </w:r>
    </w:p>
    <w:p w14:paraId="291EA8E6" w14:textId="5042078B" w:rsidR="00077508" w:rsidRPr="00D14EC7" w:rsidRDefault="00742497" w:rsidP="008C305A">
      <w:pPr>
        <w:pStyle w:val="Level3"/>
      </w:pPr>
      <w:r w:rsidRPr="00D14EC7">
        <w:tab/>
        <w:t>Pre-Installation Conference:</w:t>
      </w:r>
    </w:p>
    <w:p w14:paraId="1842428B" w14:textId="60F7B29E" w:rsidR="00077508" w:rsidRPr="00D14EC7" w:rsidRDefault="00742497" w:rsidP="008C305A">
      <w:pPr>
        <w:pStyle w:val="Level4"/>
        <w:rPr>
          <w:rFonts w:cs="Arial"/>
        </w:rPr>
      </w:pPr>
      <w:r w:rsidRPr="00D14EC7">
        <w:rPr>
          <w:rFonts w:cs="Arial"/>
        </w:rPr>
        <w:tab/>
        <w:t xml:space="preserve">Attendance: </w:t>
      </w:r>
      <w:r w:rsidRPr="00D14EC7">
        <w:rPr>
          <w:rFonts w:cs="Arial"/>
          <w:color w:val="FF0000"/>
        </w:rPr>
        <w:t xml:space="preserve">[Architect,] [Owner,] [Contractor,] [Construction Manager,] </w:t>
      </w:r>
      <w:r w:rsidR="00F05F42" w:rsidRPr="00D14EC7">
        <w:rPr>
          <w:rFonts w:cs="Arial"/>
          <w:color w:val="FF0000"/>
        </w:rPr>
        <w:t>[Design/Builder,]</w:t>
      </w:r>
      <w:r w:rsidR="00F05F42" w:rsidRPr="00D14EC7">
        <w:rPr>
          <w:rFonts w:cs="Arial"/>
        </w:rPr>
        <w:t xml:space="preserve"> </w:t>
      </w:r>
      <w:r w:rsidRPr="00D14EC7">
        <w:rPr>
          <w:rFonts w:cs="Arial"/>
        </w:rPr>
        <w:t>installer, and related trades.</w:t>
      </w:r>
    </w:p>
    <w:p w14:paraId="604D0AC4" w14:textId="77777777" w:rsidR="00EE0035" w:rsidRPr="00D14EC7" w:rsidRDefault="00742497" w:rsidP="008C305A">
      <w:pPr>
        <w:pStyle w:val="Level4"/>
        <w:rPr>
          <w:rFonts w:cs="Arial"/>
        </w:rPr>
      </w:pPr>
      <w:r w:rsidRPr="00D14EC7">
        <w:rPr>
          <w:rFonts w:cs="Arial"/>
        </w:rPr>
        <w:tab/>
        <w:t xml:space="preserve">Review: Project conditions, manufacturer requirements, </w:t>
      </w:r>
      <w:proofErr w:type="gramStart"/>
      <w:r w:rsidRPr="00D14EC7">
        <w:rPr>
          <w:rFonts w:cs="Arial"/>
        </w:rPr>
        <w:t>delivery</w:t>
      </w:r>
      <w:proofErr w:type="gramEnd"/>
      <w:r w:rsidRPr="00D14EC7">
        <w:rPr>
          <w:rFonts w:cs="Arial"/>
        </w:rPr>
        <w:t xml:space="preserve"> and storage, staging and sequencing, and protection of completed work.</w:t>
      </w:r>
    </w:p>
    <w:p w14:paraId="11F6559D" w14:textId="6216ADC6" w:rsidR="00077508" w:rsidRPr="00D14EC7" w:rsidRDefault="00742497" w:rsidP="00823BD1">
      <w:pPr>
        <w:pStyle w:val="Level2"/>
      </w:pPr>
      <w:r w:rsidRPr="00D14EC7">
        <w:tab/>
        <w:t>SUBMITTALS</w:t>
      </w:r>
    </w:p>
    <w:p w14:paraId="323F2D0C" w14:textId="77777777" w:rsidR="00077508" w:rsidRPr="00D14EC7" w:rsidRDefault="00742497" w:rsidP="008C305A">
      <w:pPr>
        <w:pStyle w:val="Level3"/>
      </w:pPr>
      <w:r w:rsidRPr="00D14EC7">
        <w:tab/>
      </w:r>
      <w:commentRangeStart w:id="1"/>
      <w:r w:rsidRPr="00D14EC7">
        <w:t>Action Submittals:</w:t>
      </w:r>
    </w:p>
    <w:p w14:paraId="273C2233" w14:textId="77777777" w:rsidR="00816166" w:rsidRPr="00D14EC7" w:rsidRDefault="00742497" w:rsidP="008C305A">
      <w:pPr>
        <w:pStyle w:val="Level4"/>
        <w:rPr>
          <w:rFonts w:cs="Arial"/>
        </w:rPr>
      </w:pPr>
      <w:r w:rsidRPr="00D14EC7">
        <w:rPr>
          <w:rFonts w:cs="Arial"/>
        </w:rPr>
        <w:tab/>
      </w:r>
      <w:r w:rsidR="00816166" w:rsidRPr="00D14EC7">
        <w:rPr>
          <w:rFonts w:cs="Arial"/>
        </w:rPr>
        <w:t>Shop Drawings: Illustrate products, installation, and relationship to adjacent construction.</w:t>
      </w:r>
    </w:p>
    <w:p w14:paraId="42C570E8" w14:textId="77777777" w:rsidR="00C23D9D" w:rsidRPr="00D14EC7" w:rsidRDefault="00C23D9D" w:rsidP="00C23D9D">
      <w:pPr>
        <w:pStyle w:val="Level4"/>
      </w:pPr>
      <w:r w:rsidRPr="00D14EC7">
        <w:tab/>
        <w:t>Product Data: Descriptive data and performance attributes for vision control glass.</w:t>
      </w:r>
    </w:p>
    <w:p w14:paraId="2B895B29" w14:textId="77777777" w:rsidR="00C23D9D" w:rsidRPr="00D14EC7" w:rsidRDefault="00C23D9D" w:rsidP="00C23D9D">
      <w:pPr>
        <w:pStyle w:val="Level4"/>
      </w:pPr>
      <w:r w:rsidRPr="00D14EC7">
        <w:tab/>
        <w:t xml:space="preserve">Samples: </w:t>
      </w:r>
      <w:r w:rsidRPr="00D14EC7">
        <w:rPr>
          <w:color w:val="7030A0"/>
        </w:rPr>
        <w:t>[8-1/2 x 13-1/2] [__ x __] inch</w:t>
      </w:r>
      <w:r w:rsidRPr="00D14EC7">
        <w:t xml:space="preserve"> </w:t>
      </w:r>
      <w:r w:rsidRPr="00D14EC7">
        <w:rPr>
          <w:color w:val="00B050"/>
        </w:rPr>
        <w:t>[216 x 343] [__ x __] mm</w:t>
      </w:r>
      <w:r w:rsidRPr="00D14EC7">
        <w:t xml:space="preserve"> vision control glass samples.</w:t>
      </w:r>
      <w:commentRangeEnd w:id="1"/>
      <w:r w:rsidR="00B05B20" w:rsidRPr="00D14EC7">
        <w:rPr>
          <w:rStyle w:val="CommentReference"/>
        </w:rPr>
        <w:commentReference w:id="1"/>
      </w:r>
    </w:p>
    <w:p w14:paraId="5D7FC976" w14:textId="06A2F545" w:rsidR="00077508" w:rsidRPr="00D14EC7" w:rsidRDefault="00742497" w:rsidP="008C305A">
      <w:pPr>
        <w:pStyle w:val="Level3"/>
      </w:pPr>
      <w:r w:rsidRPr="00D14EC7">
        <w:tab/>
        <w:t>Informational Submittals:</w:t>
      </w:r>
    </w:p>
    <w:p w14:paraId="42E2C1C9" w14:textId="77777777" w:rsidR="00EE0035" w:rsidRPr="00D14EC7" w:rsidRDefault="00742497" w:rsidP="008C305A">
      <w:pPr>
        <w:pStyle w:val="Level4"/>
        <w:rPr>
          <w:rFonts w:cs="Arial"/>
        </w:rPr>
      </w:pPr>
      <w:r w:rsidRPr="00D14EC7">
        <w:rPr>
          <w:rFonts w:cs="Arial"/>
        </w:rPr>
        <w:tab/>
      </w:r>
      <w:r w:rsidR="00816166" w:rsidRPr="00D14EC7">
        <w:rPr>
          <w:rFonts w:cs="Arial"/>
        </w:rPr>
        <w:t>Certificate of Compliance: Certification that installed products meet specified design and performance requirements.</w:t>
      </w:r>
    </w:p>
    <w:p w14:paraId="7CB2F6B4" w14:textId="2FE36D3E" w:rsidR="00077508" w:rsidRPr="00D14EC7" w:rsidRDefault="00742497" w:rsidP="008C305A">
      <w:pPr>
        <w:pStyle w:val="Level3"/>
      </w:pPr>
      <w:r w:rsidRPr="00D14EC7">
        <w:tab/>
        <w:t>Closeout Submittals:</w:t>
      </w:r>
    </w:p>
    <w:p w14:paraId="78AF4A41" w14:textId="77777777" w:rsidR="00077508" w:rsidRPr="00D14EC7" w:rsidRDefault="00742497" w:rsidP="008C305A">
      <w:pPr>
        <w:pStyle w:val="Level4"/>
        <w:rPr>
          <w:rFonts w:cs="Arial"/>
        </w:rPr>
      </w:pPr>
      <w:r w:rsidRPr="00D14EC7">
        <w:rPr>
          <w:rFonts w:cs="Arial"/>
        </w:rPr>
        <w:tab/>
        <w:t>Operation and Maintenance Data.</w:t>
      </w:r>
    </w:p>
    <w:p w14:paraId="0ED2F566" w14:textId="77777777" w:rsidR="00EE0035" w:rsidRPr="00D14EC7" w:rsidRDefault="00742497" w:rsidP="008C305A">
      <w:pPr>
        <w:pStyle w:val="Level2"/>
      </w:pPr>
      <w:bookmarkStart w:id="2" w:name="_Hlk37778670"/>
      <w:r w:rsidRPr="00D14EC7">
        <w:tab/>
        <w:t>QUALITY ASSURANCE</w:t>
      </w:r>
    </w:p>
    <w:p w14:paraId="0EEFB954" w14:textId="77777777" w:rsidR="00B05B20" w:rsidRPr="00D14EC7" w:rsidRDefault="00742497" w:rsidP="00B05B20">
      <w:pPr>
        <w:pStyle w:val="Level3"/>
      </w:pPr>
      <w:r w:rsidRPr="00D14EC7">
        <w:tab/>
      </w:r>
      <w:r w:rsidR="00B05B20" w:rsidRPr="00D14EC7">
        <w:t xml:space="preserve">Regulatory Requirements: </w:t>
      </w:r>
    </w:p>
    <w:p w14:paraId="1DA5885C" w14:textId="77777777" w:rsidR="00B05B20" w:rsidRPr="00D14EC7" w:rsidRDefault="00B05B20" w:rsidP="00B05B20">
      <w:pPr>
        <w:pStyle w:val="Level4"/>
      </w:pPr>
      <w:r w:rsidRPr="00D14EC7">
        <w:tab/>
        <w:t xml:space="preserve">Provide </w:t>
      </w:r>
      <w:r w:rsidRPr="00D14EC7">
        <w:rPr>
          <w:color w:val="FF0000"/>
        </w:rPr>
        <w:t>[tempered] [laminated]</w:t>
      </w:r>
      <w:r w:rsidRPr="00D14EC7">
        <w:t xml:space="preserve"> safety glass for locations subject to human impact as required by </w:t>
      </w:r>
      <w:r w:rsidRPr="00D14EC7">
        <w:rPr>
          <w:color w:val="FF0000"/>
        </w:rPr>
        <w:t>[Building Code.] [____.]</w:t>
      </w:r>
    </w:p>
    <w:p w14:paraId="22C4965F" w14:textId="71C3FE28" w:rsidR="00B05B20" w:rsidRPr="00D14EC7" w:rsidRDefault="00B05B20" w:rsidP="00B05B20">
      <w:pPr>
        <w:pStyle w:val="Level4"/>
      </w:pPr>
      <w:r w:rsidRPr="00D14EC7">
        <w:tab/>
        <w:t>Safety glass: Tested and labeled to CPSC 16 CFR 1201.</w:t>
      </w:r>
    </w:p>
    <w:p w14:paraId="1E6CB8D7" w14:textId="6AC97627" w:rsidR="00077508" w:rsidRPr="00D14EC7" w:rsidRDefault="00B05B20" w:rsidP="008C305A">
      <w:pPr>
        <w:pStyle w:val="Level3"/>
      </w:pPr>
      <w:r w:rsidRPr="00D14EC7">
        <w:tab/>
      </w:r>
      <w:r w:rsidR="00742497" w:rsidRPr="00D14EC7">
        <w:t>Installer Qualifications:</w:t>
      </w:r>
    </w:p>
    <w:p w14:paraId="729557B2" w14:textId="77777777" w:rsidR="005E11C7" w:rsidRPr="00D14EC7" w:rsidRDefault="00742497" w:rsidP="005E11C7">
      <w:pPr>
        <w:pStyle w:val="Level4"/>
        <w:rPr>
          <w:rFonts w:cs="Arial"/>
        </w:rPr>
      </w:pPr>
      <w:r w:rsidRPr="00D14EC7">
        <w:rPr>
          <w:rFonts w:cs="Arial"/>
        </w:rPr>
        <w:tab/>
      </w:r>
      <w:r w:rsidR="00652D94" w:rsidRPr="00D14EC7">
        <w:rPr>
          <w:rFonts w:cs="Arial"/>
        </w:rPr>
        <w:t>Firm specializing in work of this Section, with m</w:t>
      </w:r>
      <w:r w:rsidRPr="00D14EC7">
        <w:rPr>
          <w:rFonts w:cs="Arial"/>
        </w:rPr>
        <w:t xml:space="preserve">inimum </w:t>
      </w:r>
      <w:r w:rsidRPr="00D14EC7">
        <w:rPr>
          <w:rFonts w:cs="Arial"/>
          <w:color w:val="FF0000"/>
        </w:rPr>
        <w:t>[2] [__]</w:t>
      </w:r>
      <w:r w:rsidRPr="00D14EC7">
        <w:rPr>
          <w:rFonts w:cs="Arial"/>
        </w:rPr>
        <w:t xml:space="preserve"> years</w:t>
      </w:r>
      <w:r w:rsidR="00652D94" w:rsidRPr="00D14EC7">
        <w:rPr>
          <w:rFonts w:cs="Arial"/>
        </w:rPr>
        <w:t xml:space="preserve">’ </w:t>
      </w:r>
      <w:r w:rsidRPr="00D14EC7">
        <w:rPr>
          <w:rFonts w:cs="Arial"/>
        </w:rPr>
        <w:t>experience.</w:t>
      </w:r>
    </w:p>
    <w:p w14:paraId="6FDD2CA5" w14:textId="77777777" w:rsidR="00D14EC7" w:rsidRPr="00A813B8" w:rsidRDefault="00D14EC7" w:rsidP="00D14EC7">
      <w:pPr>
        <w:pStyle w:val="Level3"/>
      </w:pPr>
      <w:commentRangeStart w:id="3"/>
      <w:r w:rsidRPr="00A813B8">
        <w:tab/>
        <w:t xml:space="preserve">Fire Rated Glass Assemblies: Conform to ASTM E119 and </w:t>
      </w:r>
      <w:r w:rsidRPr="00A813B8">
        <w:rPr>
          <w:color w:val="7030A0"/>
        </w:rPr>
        <w:t>[ANSI/UL 9] [ANSI/UL 10B] [ANSI/UL 10C]</w:t>
      </w:r>
      <w:r w:rsidRPr="00A813B8">
        <w:t xml:space="preserve"> </w:t>
      </w:r>
      <w:r w:rsidRPr="00A813B8">
        <w:rPr>
          <w:color w:val="00B050"/>
        </w:rPr>
        <w:t>[</w:t>
      </w:r>
      <w:r w:rsidRPr="00A813B8">
        <w:rPr>
          <w:color w:val="00B050"/>
          <w:shd w:val="clear" w:color="auto" w:fill="FFFFFF"/>
        </w:rPr>
        <w:t>CAN4-S106]</w:t>
      </w:r>
      <w:r w:rsidRPr="00A813B8">
        <w:t>.</w:t>
      </w:r>
      <w:commentRangeEnd w:id="3"/>
      <w:r w:rsidRPr="00A813B8">
        <w:rPr>
          <w:rStyle w:val="CommentReference"/>
        </w:rPr>
        <w:commentReference w:id="3"/>
      </w:r>
    </w:p>
    <w:p w14:paraId="141DDCAC" w14:textId="77777777" w:rsidR="00B05B20" w:rsidRPr="00D14EC7" w:rsidRDefault="00742497" w:rsidP="00B05B20">
      <w:pPr>
        <w:pStyle w:val="Level3"/>
      </w:pPr>
      <w:r w:rsidRPr="00D14EC7">
        <w:tab/>
      </w:r>
      <w:commentRangeStart w:id="4"/>
      <w:r w:rsidR="00B05B20" w:rsidRPr="00D14EC7">
        <w:t>Mockup:</w:t>
      </w:r>
    </w:p>
    <w:p w14:paraId="58A75E8B" w14:textId="00A45A7A" w:rsidR="00B05B20" w:rsidRPr="00D14EC7" w:rsidRDefault="00B05B20" w:rsidP="00B05B20">
      <w:pPr>
        <w:pStyle w:val="Level4"/>
      </w:pPr>
      <w:r w:rsidRPr="00D14EC7">
        <w:tab/>
        <w:t>Provide mockup of insulat</w:t>
      </w:r>
      <w:r w:rsidR="00065E01" w:rsidRPr="00D14EC7">
        <w:t>ing</w:t>
      </w:r>
      <w:r w:rsidRPr="00D14EC7">
        <w:t xml:space="preserve"> glass unit.</w:t>
      </w:r>
    </w:p>
    <w:p w14:paraId="27E2CCD8" w14:textId="77777777" w:rsidR="00B05B20" w:rsidRPr="00D14EC7" w:rsidRDefault="00B05B20" w:rsidP="00B05B20">
      <w:pPr>
        <w:pStyle w:val="Level4"/>
      </w:pPr>
      <w:r w:rsidRPr="00D14EC7">
        <w:tab/>
        <w:t xml:space="preserve">Locate </w:t>
      </w:r>
      <w:r w:rsidRPr="00D14EC7">
        <w:rPr>
          <w:color w:val="FF0000"/>
        </w:rPr>
        <w:t>[where directed.] [____.]</w:t>
      </w:r>
    </w:p>
    <w:p w14:paraId="7A609B7F" w14:textId="113D47A1" w:rsidR="00EE0035" w:rsidRPr="00D14EC7" w:rsidRDefault="00B05B20" w:rsidP="00425FB9">
      <w:pPr>
        <w:pStyle w:val="Level4"/>
      </w:pPr>
      <w:r w:rsidRPr="00D14EC7">
        <w:tab/>
        <w:t xml:space="preserve">Approved mockup may </w:t>
      </w:r>
      <w:r w:rsidRPr="00D14EC7">
        <w:rPr>
          <w:color w:val="FF0000"/>
        </w:rPr>
        <w:t>[not]</w:t>
      </w:r>
      <w:r w:rsidRPr="00D14EC7">
        <w:t xml:space="preserve"> remain as part of the Work.</w:t>
      </w:r>
      <w:commentRangeEnd w:id="4"/>
      <w:r w:rsidRPr="00D14EC7">
        <w:rPr>
          <w:rStyle w:val="CommentReference"/>
        </w:rPr>
        <w:commentReference w:id="4"/>
      </w:r>
      <w:bookmarkEnd w:id="2"/>
    </w:p>
    <w:p w14:paraId="6A1F704A" w14:textId="77777777" w:rsidR="00425FB9" w:rsidRPr="00D14EC7" w:rsidRDefault="00742497" w:rsidP="00425FB9">
      <w:pPr>
        <w:pStyle w:val="Level2"/>
      </w:pPr>
      <w:r w:rsidRPr="00D14EC7">
        <w:tab/>
        <w:t>WARRANTY</w:t>
      </w:r>
    </w:p>
    <w:p w14:paraId="50A4F0F0" w14:textId="77A7ED2A" w:rsidR="00EE0035" w:rsidRPr="00D14EC7" w:rsidRDefault="00425FB9" w:rsidP="00425FB9">
      <w:pPr>
        <w:pStyle w:val="Level3"/>
      </w:pPr>
      <w:r w:rsidRPr="00D14EC7">
        <w:tab/>
      </w:r>
      <w:commentRangeStart w:id="5"/>
      <w:r w:rsidRPr="00D14EC7">
        <w:t xml:space="preserve">Insulating Glass Units with Integrated Blind Assemblies: Provide glass assembly manufacturer’s </w:t>
      </w:r>
      <w:r w:rsidRPr="00D14EC7">
        <w:rPr>
          <w:color w:val="FF0000"/>
        </w:rPr>
        <w:t>[5] [10]</w:t>
      </w:r>
      <w:r w:rsidRPr="00D14EC7">
        <w:t xml:space="preserve"> year warranty providing coverage against material obstruction of glass units by dust or film formation due to failure of hermetic seal.</w:t>
      </w:r>
      <w:commentRangeEnd w:id="5"/>
      <w:r w:rsidRPr="00D14EC7">
        <w:rPr>
          <w:rStyle w:val="CommentReference"/>
          <w:rFonts w:cs="Times New Roman"/>
        </w:rPr>
        <w:commentReference w:id="5"/>
      </w:r>
    </w:p>
    <w:p w14:paraId="00424E96" w14:textId="3B22693E" w:rsidR="005848A0" w:rsidRPr="00D14EC7" w:rsidRDefault="00F47986" w:rsidP="00F47986">
      <w:pPr>
        <w:pStyle w:val="Level3"/>
      </w:pPr>
      <w:r w:rsidRPr="00D14EC7">
        <w:tab/>
      </w:r>
      <w:r w:rsidR="005848A0" w:rsidRPr="00D14EC7">
        <w:t xml:space="preserve">Fire-Rated Glass: Provide glass manufacturer’s </w:t>
      </w:r>
      <w:proofErr w:type="gramStart"/>
      <w:r w:rsidR="005848A0" w:rsidRPr="00D14EC7">
        <w:t>5 year</w:t>
      </w:r>
      <w:proofErr w:type="gramEnd"/>
      <w:r w:rsidR="005848A0" w:rsidRPr="00D14EC7">
        <w:t xml:space="preserve"> warranty providing coverage against manufacturing defects resulting in material obstruction through glass, glass edge separation, and changes in properties of interlayer.</w:t>
      </w:r>
    </w:p>
    <w:p w14:paraId="5FC2AF42" w14:textId="77777777" w:rsidR="00EE0035" w:rsidRPr="00D14EC7" w:rsidRDefault="00742497" w:rsidP="00823BD1">
      <w:pPr>
        <w:pStyle w:val="Level1"/>
      </w:pPr>
      <w:r w:rsidRPr="00D14EC7">
        <w:tab/>
        <w:t>PRODUCTS</w:t>
      </w:r>
    </w:p>
    <w:p w14:paraId="5237294F" w14:textId="77777777" w:rsidR="00EE0035" w:rsidRPr="00D14EC7" w:rsidRDefault="00742497" w:rsidP="008C305A">
      <w:pPr>
        <w:pStyle w:val="Level2"/>
      </w:pPr>
      <w:r w:rsidRPr="00D14EC7">
        <w:lastRenderedPageBreak/>
        <w:tab/>
        <w:t>MANUFACTURERS</w:t>
      </w:r>
    </w:p>
    <w:p w14:paraId="7C8F360D" w14:textId="2220C505" w:rsidR="00D66CD5" w:rsidRPr="00D14EC7" w:rsidRDefault="00742497" w:rsidP="00D66CD5">
      <w:pPr>
        <w:pStyle w:val="Level3"/>
        <w:tabs>
          <w:tab w:val="clear" w:pos="10079"/>
          <w:tab w:val="left" w:pos="10078"/>
        </w:tabs>
      </w:pPr>
      <w:r w:rsidRPr="00D14EC7">
        <w:tab/>
      </w:r>
      <w:r w:rsidR="00D66CD5" w:rsidRPr="00D14EC7">
        <w:tab/>
        <w:t>Contract Documents are based on</w:t>
      </w:r>
      <w:r w:rsidR="00B8680E" w:rsidRPr="00D14EC7">
        <w:t xml:space="preserve"> </w:t>
      </w:r>
      <w:proofErr w:type="spellStart"/>
      <w:r w:rsidR="00B8680E" w:rsidRPr="00D14EC7">
        <w:t>ViuLite</w:t>
      </w:r>
      <w:proofErr w:type="spellEnd"/>
      <w:r w:rsidR="00B8680E" w:rsidRPr="00D14EC7">
        <w:t xml:space="preserve"> </w:t>
      </w:r>
      <w:r w:rsidR="00D66CD5" w:rsidRPr="00D14EC7">
        <w:t xml:space="preserve">by </w:t>
      </w:r>
      <w:proofErr w:type="spellStart"/>
      <w:r w:rsidR="00D66CD5" w:rsidRPr="00D14EC7">
        <w:t>Unicel</w:t>
      </w:r>
      <w:proofErr w:type="spellEnd"/>
      <w:r w:rsidR="00D66CD5" w:rsidRPr="00D14EC7">
        <w:t xml:space="preserve"> Architectural Corp., 800-668-1580, </w:t>
      </w:r>
      <w:hyperlink r:id="rId11" w:history="1">
        <w:r w:rsidR="00D66CD5" w:rsidRPr="00D14EC7">
          <w:rPr>
            <w:rStyle w:val="SYSHYPERTEXT"/>
          </w:rPr>
          <w:t>www.unicelarchitectural.com.</w:t>
        </w:r>
      </w:hyperlink>
    </w:p>
    <w:p w14:paraId="1D197E15" w14:textId="77777777" w:rsidR="00D66CD5" w:rsidRPr="00D14EC7" w:rsidRDefault="00D66CD5" w:rsidP="00D66CD5">
      <w:pPr>
        <w:pStyle w:val="Level3"/>
        <w:rPr>
          <w:color w:val="000000" w:themeColor="text1"/>
        </w:rPr>
      </w:pPr>
      <w:commentRangeStart w:id="6"/>
      <w:r w:rsidRPr="00D14EC7">
        <w:rPr>
          <w:color w:val="000000" w:themeColor="text1"/>
        </w:rPr>
        <w:tab/>
        <w:t xml:space="preserve">Substitutions: </w:t>
      </w:r>
      <w:r w:rsidRPr="00D14EC7">
        <w:rPr>
          <w:color w:val="FF0000"/>
        </w:rPr>
        <w:t>[Under provisions of Division 01.] [Not permitted.]</w:t>
      </w:r>
      <w:commentRangeEnd w:id="6"/>
      <w:r w:rsidRPr="00D14EC7">
        <w:rPr>
          <w:rStyle w:val="CommentReference"/>
          <w:rFonts w:cs="Times New Roman"/>
        </w:rPr>
        <w:commentReference w:id="6"/>
      </w:r>
    </w:p>
    <w:p w14:paraId="675DDE3E" w14:textId="01ACF589" w:rsidR="00BE199C" w:rsidRPr="00D14EC7" w:rsidRDefault="00742497" w:rsidP="003D705C">
      <w:pPr>
        <w:pStyle w:val="Level2"/>
        <w:tabs>
          <w:tab w:val="clear" w:pos="5940"/>
          <w:tab w:val="left" w:pos="5941"/>
        </w:tabs>
      </w:pPr>
      <w:commentRangeStart w:id="7"/>
      <w:r w:rsidRPr="00D14EC7">
        <w:tab/>
        <w:t>MATERIALS</w:t>
      </w:r>
      <w:r w:rsidR="00BE199C" w:rsidRPr="00D14EC7">
        <w:t xml:space="preserve"> – GLAZING</w:t>
      </w:r>
      <w:commentRangeEnd w:id="7"/>
      <w:r w:rsidR="003D705C" w:rsidRPr="00D14EC7">
        <w:rPr>
          <w:rStyle w:val="CommentReference"/>
          <w:rFonts w:cs="Times New Roman"/>
        </w:rPr>
        <w:commentReference w:id="7"/>
      </w:r>
    </w:p>
    <w:p w14:paraId="4D58208F" w14:textId="101A2A85" w:rsidR="005E11C7" w:rsidRPr="00D14EC7" w:rsidRDefault="005E11C7" w:rsidP="005E11C7">
      <w:pPr>
        <w:pStyle w:val="Level3"/>
      </w:pPr>
      <w:r w:rsidRPr="00D14EC7">
        <w:tab/>
        <w:t>Clear Tempered Glass: ASTM C1048, Type 1 transparent flat, Class 1 clear, Quality q3 glazing select, Kind FT fully tempered.</w:t>
      </w:r>
    </w:p>
    <w:p w14:paraId="48E5F3ED" w14:textId="77777777" w:rsidR="005E11C7" w:rsidRPr="00D14EC7" w:rsidRDefault="005E11C7" w:rsidP="005E11C7">
      <w:pPr>
        <w:pStyle w:val="Level3"/>
      </w:pPr>
      <w:r w:rsidRPr="00D14EC7">
        <w:tab/>
        <w:t>Tinted Tempered Glass:</w:t>
      </w:r>
    </w:p>
    <w:p w14:paraId="38CBAD1B" w14:textId="5400C451" w:rsidR="005E11C7" w:rsidRPr="00D14EC7" w:rsidRDefault="00E3032B" w:rsidP="00E3032B">
      <w:pPr>
        <w:pStyle w:val="Level4"/>
      </w:pPr>
      <w:r>
        <w:tab/>
      </w:r>
      <w:r w:rsidR="005E11C7" w:rsidRPr="00D14EC7">
        <w:t>Type: ASTM C1048, Type 1 transparent flat, Class 2 tinted heat absorbing and light reducing, Quality q3 glazing select, Kind FT fully tempered.</w:t>
      </w:r>
    </w:p>
    <w:p w14:paraId="78BCAEC2" w14:textId="22992E15" w:rsidR="005E11C7" w:rsidRPr="00D14EC7" w:rsidRDefault="00E3032B" w:rsidP="00E3032B">
      <w:pPr>
        <w:pStyle w:val="Level4"/>
      </w:pPr>
      <w:r>
        <w:tab/>
      </w:r>
      <w:r w:rsidR="005E11C7" w:rsidRPr="00D14EC7">
        <w:t xml:space="preserve">Color: </w:t>
      </w:r>
      <w:r w:rsidR="005E11C7" w:rsidRPr="00E3032B">
        <w:rPr>
          <w:color w:val="FF0000"/>
        </w:rPr>
        <w:t>[Blue.] [Green.] [Bronze.] [Gray.] [____.]</w:t>
      </w:r>
    </w:p>
    <w:p w14:paraId="79895364" w14:textId="77777777" w:rsidR="005E11C7" w:rsidRPr="00D14EC7" w:rsidRDefault="005E11C7" w:rsidP="005E11C7">
      <w:pPr>
        <w:pStyle w:val="Level3"/>
      </w:pPr>
      <w:r w:rsidRPr="00D14EC7">
        <w:tab/>
      </w:r>
      <w:commentRangeStart w:id="8"/>
      <w:r w:rsidRPr="00D14EC7">
        <w:t>Fire-Rated Glass:</w:t>
      </w:r>
    </w:p>
    <w:p w14:paraId="24511A8B" w14:textId="77777777" w:rsidR="005E11C7" w:rsidRPr="00D14EC7" w:rsidRDefault="005E11C7" w:rsidP="005E11C7">
      <w:pPr>
        <w:pStyle w:val="Level4"/>
      </w:pPr>
      <w:r w:rsidRPr="00D14EC7">
        <w:tab/>
        <w:t xml:space="preserve">Source: Pilkington </w:t>
      </w:r>
      <w:proofErr w:type="spellStart"/>
      <w:r w:rsidRPr="00D14EC7">
        <w:t>Pyrostop</w:t>
      </w:r>
      <w:proofErr w:type="spellEnd"/>
      <w:r w:rsidRPr="00D14EC7">
        <w:t xml:space="preserve"> manufactured by Pilkington Group and distributed by Technical Glass Products.</w:t>
      </w:r>
    </w:p>
    <w:p w14:paraId="5673F9AC" w14:textId="77777777" w:rsidR="005E11C7" w:rsidRPr="00D14EC7" w:rsidRDefault="005E11C7" w:rsidP="005E11C7">
      <w:pPr>
        <w:pStyle w:val="Level4"/>
      </w:pPr>
      <w:r w:rsidRPr="00D14EC7">
        <w:tab/>
        <w:t xml:space="preserve">Composition: Multiple sheets of </w:t>
      </w:r>
      <w:proofErr w:type="spellStart"/>
      <w:r w:rsidRPr="00D14EC7">
        <w:t>Optiwhite</w:t>
      </w:r>
      <w:proofErr w:type="spellEnd"/>
      <w:r w:rsidRPr="00D14EC7">
        <w:t xml:space="preserve"> high visible light transmission glass laminated with intumescent interlayer.</w:t>
      </w:r>
    </w:p>
    <w:p w14:paraId="3A3E17A6" w14:textId="77777777" w:rsidR="005E11C7" w:rsidRPr="00D14EC7" w:rsidRDefault="005E11C7" w:rsidP="005E11C7">
      <w:pPr>
        <w:pStyle w:val="Level4"/>
        <w:tabs>
          <w:tab w:val="clear" w:pos="10079"/>
          <w:tab w:val="left" w:pos="10078"/>
        </w:tabs>
      </w:pPr>
      <w:r w:rsidRPr="00D14EC7">
        <w:tab/>
        <w:t xml:space="preserve">Fire rating and thickness: </w:t>
      </w:r>
      <w:r w:rsidRPr="00D14EC7">
        <w:rPr>
          <w:color w:val="FF0000"/>
        </w:rPr>
        <w:t>[</w:t>
      </w:r>
      <w:proofErr w:type="gramStart"/>
      <w:r w:rsidRPr="00D14EC7">
        <w:rPr>
          <w:color w:val="FF0000"/>
        </w:rPr>
        <w:t>45 minute</w:t>
      </w:r>
      <w:proofErr w:type="gramEnd"/>
      <w:r w:rsidRPr="00D14EC7">
        <w:rPr>
          <w:color w:val="FF0000"/>
        </w:rPr>
        <w:t xml:space="preserve"> rating, </w:t>
      </w:r>
      <w:r w:rsidRPr="00D14EC7">
        <w:rPr>
          <w:color w:val="7030A0"/>
        </w:rPr>
        <w:t xml:space="preserve">[3/4 inch] </w:t>
      </w:r>
      <w:r w:rsidRPr="00D14EC7">
        <w:rPr>
          <w:color w:val="00B050"/>
        </w:rPr>
        <w:t>[19 mm]</w:t>
      </w:r>
      <w:r w:rsidRPr="00D14EC7">
        <w:rPr>
          <w:color w:val="FF0000"/>
        </w:rPr>
        <w:t xml:space="preserve"> thick.] [</w:t>
      </w:r>
      <w:proofErr w:type="gramStart"/>
      <w:r w:rsidRPr="00D14EC7">
        <w:rPr>
          <w:color w:val="FF0000"/>
        </w:rPr>
        <w:t>60 minute</w:t>
      </w:r>
      <w:proofErr w:type="gramEnd"/>
      <w:r w:rsidRPr="00D14EC7">
        <w:rPr>
          <w:color w:val="FF0000"/>
        </w:rPr>
        <w:t xml:space="preserve"> rating, </w:t>
      </w:r>
      <w:r w:rsidRPr="00D14EC7">
        <w:rPr>
          <w:color w:val="7030A0"/>
        </w:rPr>
        <w:t>[7/8 inch] [1-1/6 inches]</w:t>
      </w:r>
      <w:r w:rsidRPr="00D14EC7">
        <w:rPr>
          <w:color w:val="FF0000"/>
        </w:rPr>
        <w:t xml:space="preserve"> </w:t>
      </w:r>
      <w:r w:rsidRPr="00D14EC7">
        <w:rPr>
          <w:color w:val="00B050"/>
        </w:rPr>
        <w:t>[22] [27] mm</w:t>
      </w:r>
      <w:r w:rsidRPr="00D14EC7">
        <w:rPr>
          <w:color w:val="FF0000"/>
        </w:rPr>
        <w:t xml:space="preserve"> thick.] [</w:t>
      </w:r>
      <w:proofErr w:type="gramStart"/>
      <w:r w:rsidRPr="00D14EC7">
        <w:rPr>
          <w:color w:val="FF0000"/>
        </w:rPr>
        <w:t>90 minute</w:t>
      </w:r>
      <w:proofErr w:type="gramEnd"/>
      <w:r w:rsidRPr="00D14EC7">
        <w:rPr>
          <w:color w:val="FF0000"/>
        </w:rPr>
        <w:t xml:space="preserve"> rating, </w:t>
      </w:r>
      <w:r w:rsidRPr="00D14EC7">
        <w:rPr>
          <w:color w:val="7030A0"/>
        </w:rPr>
        <w:t>[1-7/16 inches]</w:t>
      </w:r>
      <w:r w:rsidRPr="00D14EC7">
        <w:rPr>
          <w:color w:val="FF0000"/>
        </w:rPr>
        <w:t xml:space="preserve"> </w:t>
      </w:r>
      <w:r w:rsidRPr="00D14EC7">
        <w:rPr>
          <w:color w:val="00B050"/>
        </w:rPr>
        <w:t>[37 mm]</w:t>
      </w:r>
      <w:r w:rsidRPr="00D14EC7">
        <w:rPr>
          <w:color w:val="FF0000"/>
        </w:rPr>
        <w:t xml:space="preserve"> thick.</w:t>
      </w:r>
      <w:commentRangeEnd w:id="8"/>
      <w:r w:rsidRPr="00D14EC7">
        <w:rPr>
          <w:rStyle w:val="CommentReference"/>
          <w:color w:val="FF0000"/>
        </w:rPr>
        <w:commentReference w:id="8"/>
      </w:r>
    </w:p>
    <w:p w14:paraId="3F97440E" w14:textId="4B9866AD" w:rsidR="005E11C7" w:rsidRPr="00D14EC7" w:rsidRDefault="005E11C7" w:rsidP="00F829EB">
      <w:pPr>
        <w:pStyle w:val="Level3"/>
      </w:pPr>
      <w:commentRangeStart w:id="9"/>
      <w:r w:rsidRPr="00D14EC7">
        <w:tab/>
      </w:r>
      <w:r w:rsidRPr="00D14EC7">
        <w:rPr>
          <w:color w:val="FF0000"/>
        </w:rPr>
        <w:t>[____]</w:t>
      </w:r>
      <w:r w:rsidRPr="00D14EC7">
        <w:t xml:space="preserve"> Glass: </w:t>
      </w:r>
      <w:r w:rsidRPr="00D14EC7">
        <w:rPr>
          <w:color w:val="FF0000"/>
        </w:rPr>
        <w:t>[____]</w:t>
      </w:r>
      <w:r w:rsidRPr="00D14EC7">
        <w:t>.</w:t>
      </w:r>
      <w:commentRangeEnd w:id="9"/>
      <w:r w:rsidRPr="00D14EC7">
        <w:rPr>
          <w:rStyle w:val="CommentReference"/>
          <w:rFonts w:cs="Times New Roman"/>
        </w:rPr>
        <w:commentReference w:id="9"/>
      </w:r>
    </w:p>
    <w:p w14:paraId="37A80402" w14:textId="06AC0B68" w:rsidR="00BE199C" w:rsidRPr="00D14EC7" w:rsidRDefault="00BE199C" w:rsidP="003D705C">
      <w:pPr>
        <w:pStyle w:val="Level3"/>
      </w:pPr>
      <w:r w:rsidRPr="00D14EC7">
        <w:tab/>
      </w:r>
      <w:bookmarkStart w:id="10" w:name="_Hlk132276925"/>
      <w:r w:rsidRPr="00D14EC7">
        <w:t>Clear Tempered Glass: ASTM C1048, Type 1 transparent flat, Class 1 clear, Quality q3 glazing select, Kind FT fully tempered.</w:t>
      </w:r>
    </w:p>
    <w:p w14:paraId="1AA652C9" w14:textId="36DFCFD8" w:rsidR="00BE199C" w:rsidRPr="00D14EC7" w:rsidRDefault="00BE199C" w:rsidP="003D705C">
      <w:pPr>
        <w:pStyle w:val="Level3"/>
      </w:pPr>
      <w:r w:rsidRPr="00D14EC7">
        <w:tab/>
        <w:t>Clear Heat Strengthened Glass: ASTM C1048, Type 1 transparent flat, Class 1 clear, Quality q3 glazing select, Kind HS heat strengthened.</w:t>
      </w:r>
    </w:p>
    <w:p w14:paraId="79C29AFE" w14:textId="662067FF" w:rsidR="00BE199C" w:rsidRPr="00D14EC7" w:rsidRDefault="00BE199C" w:rsidP="003D705C">
      <w:pPr>
        <w:pStyle w:val="Level3"/>
      </w:pPr>
      <w:r w:rsidRPr="00D14EC7">
        <w:tab/>
        <w:t>Tinted Glass:</w:t>
      </w:r>
    </w:p>
    <w:p w14:paraId="39C10865" w14:textId="0442885E" w:rsidR="00BE199C" w:rsidRPr="00D14EC7" w:rsidRDefault="00BE199C" w:rsidP="003D705C">
      <w:pPr>
        <w:pStyle w:val="Level4"/>
      </w:pPr>
      <w:r w:rsidRPr="00D14EC7">
        <w:tab/>
        <w:t>Type: ASTM C1036, Type 1 transparent flat, Class 2 tinted heat absorbing and light reducing, Quality q3 glazing select.</w:t>
      </w:r>
    </w:p>
    <w:p w14:paraId="6FF9FDC4" w14:textId="06C58306" w:rsidR="00BE199C" w:rsidRPr="00D14EC7" w:rsidRDefault="00BE199C" w:rsidP="003D705C">
      <w:pPr>
        <w:pStyle w:val="Level4"/>
      </w:pPr>
      <w:r w:rsidRPr="00D14EC7">
        <w:tab/>
        <w:t xml:space="preserve">Color: </w:t>
      </w:r>
      <w:r w:rsidRPr="00D14EC7">
        <w:rPr>
          <w:color w:val="FF0000"/>
        </w:rPr>
        <w:t>[Blue.] [Green.] [Bronze.] [Gray.] [____.]</w:t>
      </w:r>
    </w:p>
    <w:p w14:paraId="64892BC8" w14:textId="5C85B6DB" w:rsidR="00BE199C" w:rsidRPr="00D14EC7" w:rsidRDefault="00BE199C" w:rsidP="003D705C">
      <w:pPr>
        <w:pStyle w:val="Level3"/>
      </w:pPr>
      <w:r w:rsidRPr="00D14EC7">
        <w:tab/>
        <w:t>Tinted Tempered Glass:</w:t>
      </w:r>
    </w:p>
    <w:p w14:paraId="7D6180ED" w14:textId="10C4D7DD" w:rsidR="00BE199C" w:rsidRPr="00D14EC7" w:rsidRDefault="00BE199C" w:rsidP="003D705C">
      <w:pPr>
        <w:pStyle w:val="Level4"/>
      </w:pPr>
      <w:r w:rsidRPr="00D14EC7">
        <w:tab/>
        <w:t>Type: ASTM C1048, Type 1 transparent flat, Class 2 tinted heat absorbing and light reducing, Quality q3 glazing select, Kind FT fully tempered.</w:t>
      </w:r>
    </w:p>
    <w:p w14:paraId="1D8BA211" w14:textId="531F189C" w:rsidR="00BE199C" w:rsidRPr="00D14EC7" w:rsidRDefault="00BE199C" w:rsidP="003D705C">
      <w:pPr>
        <w:pStyle w:val="Level4"/>
      </w:pPr>
      <w:r w:rsidRPr="00D14EC7">
        <w:tab/>
        <w:t xml:space="preserve">Color: </w:t>
      </w:r>
      <w:r w:rsidRPr="00D14EC7">
        <w:rPr>
          <w:color w:val="FF0000"/>
        </w:rPr>
        <w:t>[Blue.] [Green.] [Bronze.] [Gray.] [____.]</w:t>
      </w:r>
    </w:p>
    <w:p w14:paraId="10D534DB" w14:textId="3EFA7344" w:rsidR="00BE199C" w:rsidRPr="00D14EC7" w:rsidRDefault="003D705C" w:rsidP="003D705C">
      <w:pPr>
        <w:pStyle w:val="Level3"/>
      </w:pPr>
      <w:r w:rsidRPr="00D14EC7">
        <w:tab/>
      </w:r>
      <w:r w:rsidR="00BE199C" w:rsidRPr="00D14EC7">
        <w:t>Tinted Heat Strengthened Glass:</w:t>
      </w:r>
    </w:p>
    <w:p w14:paraId="5E595E65" w14:textId="2924C7F4" w:rsidR="00BE199C" w:rsidRPr="00D14EC7" w:rsidRDefault="003D705C" w:rsidP="003D705C">
      <w:pPr>
        <w:pStyle w:val="Level4"/>
      </w:pPr>
      <w:r w:rsidRPr="00D14EC7">
        <w:tab/>
      </w:r>
      <w:r w:rsidR="00BE199C" w:rsidRPr="00D14EC7">
        <w:t>Type: ASTM C1048, Type 1 transparent flat, Class 2 tinted heat absorbing and light reducing, Quality q3 glazing select, Kind HS heat strengthened.</w:t>
      </w:r>
    </w:p>
    <w:p w14:paraId="4C3BED77" w14:textId="0BC40072" w:rsidR="00BE199C" w:rsidRPr="00D14EC7" w:rsidRDefault="003D705C" w:rsidP="000A1DE2">
      <w:pPr>
        <w:pStyle w:val="Level4"/>
      </w:pPr>
      <w:r w:rsidRPr="00D14EC7">
        <w:tab/>
      </w:r>
      <w:r w:rsidR="00BE199C" w:rsidRPr="00D14EC7">
        <w:t xml:space="preserve">Color: </w:t>
      </w:r>
      <w:r w:rsidR="00BE199C" w:rsidRPr="00D14EC7">
        <w:rPr>
          <w:color w:val="FF0000"/>
        </w:rPr>
        <w:t>[Blue.] [Green.] [Bronze.] [Gray.] [____.]</w:t>
      </w:r>
    </w:p>
    <w:p w14:paraId="3211D3FC" w14:textId="3CF0C002" w:rsidR="00BE199C" w:rsidRPr="00D14EC7" w:rsidRDefault="003D705C" w:rsidP="003D705C">
      <w:pPr>
        <w:pStyle w:val="Level3"/>
      </w:pPr>
      <w:r w:rsidRPr="00D14EC7">
        <w:tab/>
      </w:r>
      <w:r w:rsidR="00BE199C" w:rsidRPr="00D14EC7">
        <w:t xml:space="preserve">Laminated Glass: </w:t>
      </w:r>
    </w:p>
    <w:p w14:paraId="70FE37A5" w14:textId="7B02D15C" w:rsidR="00BE199C" w:rsidRPr="00D14EC7" w:rsidRDefault="003D705C" w:rsidP="000A1DE2">
      <w:pPr>
        <w:pStyle w:val="Level4"/>
      </w:pPr>
      <w:r w:rsidRPr="00D14EC7">
        <w:tab/>
      </w:r>
      <w:r w:rsidR="00BE199C" w:rsidRPr="00D14EC7">
        <w:t xml:space="preserve">Comply with ASTM C1172 and ANSI Z97.1.  </w:t>
      </w:r>
    </w:p>
    <w:p w14:paraId="4C7EF3CB" w14:textId="6C73EF5F" w:rsidR="00BE199C" w:rsidRPr="00D14EC7" w:rsidRDefault="003D705C" w:rsidP="000A1DE2">
      <w:pPr>
        <w:pStyle w:val="Level4"/>
      </w:pPr>
      <w:r w:rsidRPr="00D14EC7">
        <w:tab/>
      </w:r>
      <w:r w:rsidR="00BE199C" w:rsidRPr="00D14EC7">
        <w:t>Laminate two layers of glass with laminating film by manufacturer's standard heat and pressure process.</w:t>
      </w:r>
    </w:p>
    <w:p w14:paraId="3D5B9838" w14:textId="36B2F0D8" w:rsidR="00BE199C" w:rsidRPr="00D14EC7" w:rsidRDefault="000A1DE2" w:rsidP="003D705C">
      <w:pPr>
        <w:pStyle w:val="Level3"/>
      </w:pPr>
      <w:r w:rsidRPr="00D14EC7">
        <w:tab/>
      </w:r>
      <w:commentRangeStart w:id="11"/>
      <w:r w:rsidR="00BE199C" w:rsidRPr="00D14EC7">
        <w:t xml:space="preserve">Leaded Glass: </w:t>
      </w:r>
    </w:p>
    <w:p w14:paraId="7DEB609A" w14:textId="4685DD4E" w:rsidR="00BE199C" w:rsidRPr="00D14EC7" w:rsidRDefault="000A1DE2" w:rsidP="000A1DE2">
      <w:pPr>
        <w:pStyle w:val="Level4"/>
      </w:pPr>
      <w:r w:rsidRPr="00D14EC7">
        <w:tab/>
      </w:r>
      <w:r w:rsidR="00BE199C" w:rsidRPr="00D14EC7">
        <w:rPr>
          <w:color w:val="FF0000"/>
        </w:rPr>
        <w:t>[Laminated leaded,] [Annealed leaded</w:t>
      </w:r>
      <w:r w:rsidR="00B8680E" w:rsidRPr="00D14EC7">
        <w:rPr>
          <w:color w:val="FF0000"/>
        </w:rPr>
        <w:t xml:space="preserve"> with applied security film</w:t>
      </w:r>
      <w:r w:rsidR="00BE199C" w:rsidRPr="00D14EC7">
        <w:rPr>
          <w:color w:val="FF0000"/>
        </w:rPr>
        <w:t>,]</w:t>
      </w:r>
      <w:r w:rsidR="00BE199C" w:rsidRPr="00D14EC7">
        <w:t xml:space="preserve"> nominally </w:t>
      </w:r>
      <w:r w:rsidR="00BE199C" w:rsidRPr="00D14EC7">
        <w:rPr>
          <w:color w:val="7030A0"/>
        </w:rPr>
        <w:t xml:space="preserve">[1/4] [3/8] [1/2] [3/4] </w:t>
      </w:r>
      <w:r w:rsidR="00BE199C" w:rsidRPr="00D14EC7">
        <w:t xml:space="preserve">inch </w:t>
      </w:r>
      <w:r w:rsidR="00BE199C" w:rsidRPr="00D14EC7">
        <w:rPr>
          <w:color w:val="00B050"/>
        </w:rPr>
        <w:t>[6] [10] [13] [19]</w:t>
      </w:r>
      <w:r w:rsidR="00BE199C" w:rsidRPr="00D14EC7">
        <w:t xml:space="preserve"> mm thick.</w:t>
      </w:r>
    </w:p>
    <w:p w14:paraId="49E5DFFE" w14:textId="78EA6D30" w:rsidR="00BE199C" w:rsidRPr="00D14EC7" w:rsidRDefault="003C32C7" w:rsidP="000A1DE2">
      <w:pPr>
        <w:pStyle w:val="Level4"/>
      </w:pPr>
      <w:r w:rsidRPr="00D14EC7">
        <w:tab/>
      </w:r>
      <w:r w:rsidR="00BE199C" w:rsidRPr="00D14EC7">
        <w:t>Lead equivalency: [</w:t>
      </w:r>
      <w:r w:rsidR="00BE199C" w:rsidRPr="00D14EC7">
        <w:rPr>
          <w:color w:val="FF0000"/>
        </w:rPr>
        <w:t>1.6 mm Pb.] [2.0 mm Pb.] [3.0 mm Pb.] [3.2 mm Pb.]</w:t>
      </w:r>
      <w:r w:rsidR="00BE199C" w:rsidRPr="00D14EC7">
        <w:t xml:space="preserve"> </w:t>
      </w:r>
      <w:commentRangeEnd w:id="11"/>
      <w:r w:rsidR="00BD3335" w:rsidRPr="00D14EC7">
        <w:rPr>
          <w:rStyle w:val="CommentReference"/>
        </w:rPr>
        <w:commentReference w:id="11"/>
      </w:r>
    </w:p>
    <w:p w14:paraId="31A23DDE" w14:textId="4492DC72" w:rsidR="00BE199C" w:rsidRPr="00D14EC7" w:rsidRDefault="00BD3335" w:rsidP="003D705C">
      <w:pPr>
        <w:pStyle w:val="Level3"/>
      </w:pPr>
      <w:r w:rsidRPr="00D14EC7">
        <w:rPr>
          <w:color w:val="0000FF"/>
        </w:rPr>
        <w:lastRenderedPageBreak/>
        <w:tab/>
      </w:r>
      <w:commentRangeStart w:id="12"/>
      <w:r w:rsidR="00BE199C" w:rsidRPr="00D14EC7">
        <w:t xml:space="preserve">Low-Emissivity Coated Glass: Clear glass with hard coat low-emissivity coating applied to No. </w:t>
      </w:r>
      <w:r w:rsidR="00BE199C" w:rsidRPr="00D14EC7">
        <w:rPr>
          <w:color w:val="FF0000"/>
        </w:rPr>
        <w:t>[2] [3]</w:t>
      </w:r>
      <w:r w:rsidR="00BE199C" w:rsidRPr="00D14EC7">
        <w:t xml:space="preserve"> glass surface.</w:t>
      </w:r>
      <w:commentRangeEnd w:id="12"/>
      <w:r w:rsidR="00A873CD" w:rsidRPr="00D14EC7">
        <w:rPr>
          <w:rStyle w:val="CommentReference"/>
          <w:rFonts w:cs="Times New Roman"/>
        </w:rPr>
        <w:commentReference w:id="12"/>
      </w:r>
    </w:p>
    <w:p w14:paraId="7F948E82" w14:textId="679AE381" w:rsidR="00BE199C" w:rsidRPr="00D14EC7" w:rsidRDefault="00664E43" w:rsidP="00664E43">
      <w:pPr>
        <w:pStyle w:val="Level3"/>
      </w:pPr>
      <w:commentRangeStart w:id="13"/>
      <w:r w:rsidRPr="00D14EC7">
        <w:rPr>
          <w:color w:val="0000FF"/>
        </w:rPr>
        <w:tab/>
      </w:r>
      <w:r w:rsidR="00BE199C" w:rsidRPr="00D14EC7">
        <w:t xml:space="preserve">Fire-Rated Glass: </w:t>
      </w:r>
      <w:proofErr w:type="spellStart"/>
      <w:r w:rsidR="00BE199C" w:rsidRPr="00D14EC7">
        <w:t>Pyrostop</w:t>
      </w:r>
      <w:proofErr w:type="spellEnd"/>
      <w:r w:rsidR="00BE199C" w:rsidRPr="00D14EC7">
        <w:t xml:space="preserve"> by Pilkington.</w:t>
      </w:r>
      <w:commentRangeEnd w:id="13"/>
      <w:r w:rsidR="00D06B35" w:rsidRPr="00D14EC7">
        <w:rPr>
          <w:rStyle w:val="CommentReference"/>
          <w:rFonts w:cs="Times New Roman"/>
        </w:rPr>
        <w:commentReference w:id="13"/>
      </w:r>
    </w:p>
    <w:p w14:paraId="012C0020" w14:textId="3C16BB35" w:rsidR="00BE199C" w:rsidRPr="00D14EC7" w:rsidRDefault="00664E43" w:rsidP="003D705C">
      <w:pPr>
        <w:pStyle w:val="Level3"/>
      </w:pPr>
      <w:r w:rsidRPr="00D14EC7">
        <w:tab/>
      </w:r>
      <w:r w:rsidR="00BE199C" w:rsidRPr="00D14EC7">
        <w:t xml:space="preserve">Polycarbonate Sheet:  </w:t>
      </w:r>
    </w:p>
    <w:bookmarkEnd w:id="10"/>
    <w:p w14:paraId="100D7883" w14:textId="1EA710A6" w:rsidR="00BE199C" w:rsidRPr="00D14EC7" w:rsidRDefault="00664E43" w:rsidP="00664E43">
      <w:pPr>
        <w:pStyle w:val="Level4"/>
      </w:pPr>
      <w:r w:rsidRPr="00D14EC7">
        <w:tab/>
      </w:r>
      <w:r w:rsidR="00BE199C" w:rsidRPr="00D14EC7">
        <w:t>Type: ANSI Z97.1; plastic compound, ultraviolet stabilized, abrasion resistant coated.</w:t>
      </w:r>
    </w:p>
    <w:p w14:paraId="6FD4E57F" w14:textId="31D6F67D" w:rsidR="00BE199C" w:rsidRPr="00D14EC7" w:rsidRDefault="00664E43" w:rsidP="00664E43">
      <w:pPr>
        <w:pStyle w:val="Level4"/>
      </w:pPr>
      <w:r w:rsidRPr="00D14EC7">
        <w:tab/>
      </w:r>
      <w:r w:rsidR="00BE199C" w:rsidRPr="00D14EC7">
        <w:t xml:space="preserve">Color: </w:t>
      </w:r>
      <w:r w:rsidR="00BE199C" w:rsidRPr="00D14EC7">
        <w:rPr>
          <w:color w:val="FF0000"/>
        </w:rPr>
        <w:t>[Clear.] [Translucent.] [Grey tint.] [Bronze tint.] [Light green tint.] [____.]</w:t>
      </w:r>
    </w:p>
    <w:p w14:paraId="0485914E" w14:textId="54D21D84" w:rsidR="00BE199C" w:rsidRPr="00D14EC7" w:rsidRDefault="00D06B35" w:rsidP="008C305A">
      <w:pPr>
        <w:pStyle w:val="Level2"/>
      </w:pPr>
      <w:r w:rsidRPr="00D14EC7">
        <w:tab/>
        <w:t>MATERIALS - BLINDS</w:t>
      </w:r>
    </w:p>
    <w:p w14:paraId="57C1ADCA" w14:textId="77777777" w:rsidR="005769C4" w:rsidRPr="00D14EC7" w:rsidRDefault="00742497" w:rsidP="005769C4">
      <w:pPr>
        <w:pStyle w:val="Level3"/>
        <w:rPr>
          <w:color w:val="231F20"/>
        </w:rPr>
      </w:pPr>
      <w:r w:rsidRPr="00D14EC7">
        <w:tab/>
      </w:r>
      <w:r w:rsidR="005769C4" w:rsidRPr="00D14EC7">
        <w:t xml:space="preserve">Head Rail: </w:t>
      </w:r>
    </w:p>
    <w:p w14:paraId="3C34F60D" w14:textId="5E47C82F" w:rsidR="005769C4" w:rsidRPr="00D14EC7" w:rsidRDefault="005769C4" w:rsidP="005769C4">
      <w:pPr>
        <w:pStyle w:val="Level4"/>
      </w:pPr>
      <w:r w:rsidRPr="00D14EC7">
        <w:tab/>
        <w:t xml:space="preserve">Description: Extruded aluminum, </w:t>
      </w:r>
      <w:proofErr w:type="gramStart"/>
      <w:r w:rsidR="00430C58" w:rsidRPr="00D14EC7">
        <w:rPr>
          <w:color w:val="7030A0"/>
        </w:rPr>
        <w:t>0.8 inch</w:t>
      </w:r>
      <w:proofErr w:type="gramEnd"/>
      <w:r w:rsidR="00430C58" w:rsidRPr="00D14EC7">
        <w:t xml:space="preserve"> </w:t>
      </w:r>
      <w:r w:rsidRPr="00D14EC7">
        <w:rPr>
          <w:color w:val="00B050"/>
        </w:rPr>
        <w:t xml:space="preserve">20 mm </w:t>
      </w:r>
      <w:r w:rsidRPr="00D14EC7">
        <w:t xml:space="preserve">wide x </w:t>
      </w:r>
      <w:r w:rsidR="00430C58" w:rsidRPr="00D14EC7">
        <w:rPr>
          <w:color w:val="7030A0"/>
        </w:rPr>
        <w:t>2.2 inches</w:t>
      </w:r>
      <w:r w:rsidR="00430C58" w:rsidRPr="00D14EC7">
        <w:t xml:space="preserve"> </w:t>
      </w:r>
      <w:r w:rsidRPr="00D14EC7">
        <w:rPr>
          <w:color w:val="00B050"/>
        </w:rPr>
        <w:t>55 mm</w:t>
      </w:r>
      <w:r w:rsidRPr="00D14EC7">
        <w:t xml:space="preserve"> high, with </w:t>
      </w:r>
      <w:r w:rsidR="00430C58" w:rsidRPr="00D14EC7">
        <w:rPr>
          <w:color w:val="7030A0"/>
        </w:rPr>
        <w:t>0.24 inch</w:t>
      </w:r>
      <w:r w:rsidR="00430C58" w:rsidRPr="00D14EC7">
        <w:t xml:space="preserve"> </w:t>
      </w:r>
      <w:r w:rsidRPr="00D14EC7">
        <w:rPr>
          <w:color w:val="00B050"/>
        </w:rPr>
        <w:t>5 mm</w:t>
      </w:r>
      <w:r w:rsidRPr="00D14EC7">
        <w:t xml:space="preserve"> pelmet to reduce light passing between first slat and head rail. </w:t>
      </w:r>
    </w:p>
    <w:p w14:paraId="52D97E88" w14:textId="0F25DEC1" w:rsidR="005769C4" w:rsidRPr="00D14EC7" w:rsidRDefault="005769C4" w:rsidP="005769C4">
      <w:pPr>
        <w:pStyle w:val="Level4"/>
        <w:tabs>
          <w:tab w:val="clear" w:pos="5940"/>
          <w:tab w:val="left" w:pos="5941"/>
        </w:tabs>
      </w:pPr>
      <w:r w:rsidRPr="00D14EC7">
        <w:tab/>
        <w:t>Finish: Powder coated to coordinate with slats.</w:t>
      </w:r>
    </w:p>
    <w:p w14:paraId="7CD8097C" w14:textId="74821CFA" w:rsidR="005769C4" w:rsidRPr="00D14EC7" w:rsidRDefault="005769C4" w:rsidP="005769C4">
      <w:pPr>
        <w:pStyle w:val="Level4"/>
      </w:pPr>
      <w:r w:rsidRPr="00D14EC7">
        <w:tab/>
        <w:t xml:space="preserve">Color: </w:t>
      </w:r>
      <w:r w:rsidRPr="00D14EC7">
        <w:rPr>
          <w:color w:val="FF0000"/>
        </w:rPr>
        <w:t>[White.] [Silver.] [Beige.] [To be selected from manufacturer’s full color range.]</w:t>
      </w:r>
    </w:p>
    <w:p w14:paraId="06F0D156" w14:textId="77777777" w:rsidR="005769C4" w:rsidRPr="00D14EC7" w:rsidRDefault="005769C4" w:rsidP="005769C4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1"/>
        </w:tabs>
        <w:rPr>
          <w:rFonts w:cs="Arial"/>
          <w:color w:val="231F20"/>
        </w:rPr>
      </w:pPr>
    </w:p>
    <w:p w14:paraId="5F9B8A4F" w14:textId="3EFEC8F4" w:rsidR="005769C4" w:rsidRPr="00D14EC7" w:rsidRDefault="005769C4" w:rsidP="005769C4">
      <w:pPr>
        <w:pStyle w:val="Level3"/>
      </w:pPr>
      <w:r w:rsidRPr="00D14EC7">
        <w:tab/>
        <w:t>Slats:</w:t>
      </w:r>
    </w:p>
    <w:p w14:paraId="6D15F022" w14:textId="2F871ABA" w:rsidR="005769C4" w:rsidRPr="00D14EC7" w:rsidRDefault="005769C4" w:rsidP="005769C4">
      <w:pPr>
        <w:pStyle w:val="Level4"/>
      </w:pPr>
      <w:r w:rsidRPr="00D14EC7">
        <w:tab/>
        <w:t>Description: Aluminum,</w:t>
      </w:r>
      <w:r w:rsidR="00430C58" w:rsidRPr="00D14EC7">
        <w:t xml:space="preserve"> </w:t>
      </w:r>
      <w:proofErr w:type="gramStart"/>
      <w:r w:rsidR="00430C58" w:rsidRPr="00D14EC7">
        <w:rPr>
          <w:color w:val="7030A0"/>
        </w:rPr>
        <w:t>0.5 inch</w:t>
      </w:r>
      <w:proofErr w:type="gramEnd"/>
      <w:r w:rsidRPr="00D14EC7">
        <w:t xml:space="preserve"> </w:t>
      </w:r>
      <w:r w:rsidRPr="00D14EC7">
        <w:rPr>
          <w:color w:val="00B050"/>
        </w:rPr>
        <w:t>12.5 mm</w:t>
      </w:r>
      <w:r w:rsidRPr="00D14EC7">
        <w:t xml:space="preserve"> wide x</w:t>
      </w:r>
      <w:r w:rsidR="00430C58" w:rsidRPr="00D14EC7">
        <w:t xml:space="preserve"> </w:t>
      </w:r>
      <w:r w:rsidR="00430C58" w:rsidRPr="00D14EC7">
        <w:rPr>
          <w:color w:val="7030A0"/>
        </w:rPr>
        <w:t>0.008 inch</w:t>
      </w:r>
      <w:r w:rsidRPr="00D14EC7">
        <w:t xml:space="preserve"> </w:t>
      </w:r>
      <w:r w:rsidRPr="00D14EC7">
        <w:rPr>
          <w:color w:val="00B050"/>
        </w:rPr>
        <w:t>0.2 mm</w:t>
      </w:r>
      <w:r w:rsidRPr="00D14EC7">
        <w:t xml:space="preserve"> thick.</w:t>
      </w:r>
    </w:p>
    <w:p w14:paraId="67D0166D" w14:textId="77777777" w:rsidR="005769C4" w:rsidRPr="00D14EC7" w:rsidRDefault="005769C4" w:rsidP="005769C4">
      <w:pPr>
        <w:pStyle w:val="Level4"/>
      </w:pPr>
      <w:r w:rsidRPr="00D14EC7">
        <w:tab/>
        <w:t>Finish: High-resistance polyester paint, non-fogging.</w:t>
      </w:r>
    </w:p>
    <w:p w14:paraId="2C552CE7" w14:textId="34F940EB" w:rsidR="005769C4" w:rsidRPr="00D14EC7" w:rsidRDefault="005769C4" w:rsidP="005769C4">
      <w:pPr>
        <w:pStyle w:val="Level4"/>
      </w:pPr>
      <w:r w:rsidRPr="00D14EC7">
        <w:tab/>
        <w:t xml:space="preserve">Color: </w:t>
      </w:r>
      <w:r w:rsidRPr="00D14EC7">
        <w:rPr>
          <w:color w:val="FF0000"/>
        </w:rPr>
        <w:t>[White.] [Silver.] [Beige.] [To be selected from manufacturer’s full color range.]</w:t>
      </w:r>
    </w:p>
    <w:p w14:paraId="5AA85C4E" w14:textId="77777777" w:rsidR="005769C4" w:rsidRPr="00D14EC7" w:rsidRDefault="005769C4" w:rsidP="005769C4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1"/>
        </w:tabs>
        <w:rPr>
          <w:rFonts w:cs="Arial"/>
        </w:rPr>
      </w:pPr>
    </w:p>
    <w:p w14:paraId="07E9F3A2" w14:textId="0784EDC9" w:rsidR="005769C4" w:rsidRPr="00D14EC7" w:rsidRDefault="005769C4" w:rsidP="005769C4">
      <w:pPr>
        <w:pStyle w:val="Level3"/>
      </w:pPr>
      <w:r w:rsidRPr="00D14EC7">
        <w:tab/>
        <w:t>Bottom Rail:</w:t>
      </w:r>
    </w:p>
    <w:p w14:paraId="3534326B" w14:textId="749D71FC" w:rsidR="005769C4" w:rsidRPr="00D14EC7" w:rsidRDefault="005769C4" w:rsidP="005769C4">
      <w:pPr>
        <w:pStyle w:val="Level4"/>
      </w:pPr>
      <w:r w:rsidRPr="00D14EC7">
        <w:tab/>
        <w:t xml:space="preserve">Description: Extruded aluminum, two interlocking profiles, </w:t>
      </w:r>
      <w:proofErr w:type="gramStart"/>
      <w:r w:rsidR="00D048ED" w:rsidRPr="00D14EC7">
        <w:rPr>
          <w:color w:val="7030A0"/>
        </w:rPr>
        <w:t>0.56 inch</w:t>
      </w:r>
      <w:proofErr w:type="gramEnd"/>
      <w:r w:rsidR="00D048ED" w:rsidRPr="00D14EC7">
        <w:t xml:space="preserve"> </w:t>
      </w:r>
      <w:r w:rsidRPr="00D14EC7">
        <w:rPr>
          <w:color w:val="00B050"/>
        </w:rPr>
        <w:t>14 mm</w:t>
      </w:r>
      <w:r w:rsidRPr="00D14EC7">
        <w:t xml:space="preserve"> wide x </w:t>
      </w:r>
      <w:r w:rsidR="00D048ED" w:rsidRPr="00D14EC7">
        <w:rPr>
          <w:color w:val="7030A0"/>
        </w:rPr>
        <w:t>0.4 inch</w:t>
      </w:r>
      <w:r w:rsidR="00D048ED" w:rsidRPr="00D14EC7">
        <w:t xml:space="preserve"> </w:t>
      </w:r>
      <w:r w:rsidRPr="00D14EC7">
        <w:rPr>
          <w:color w:val="00B050"/>
        </w:rPr>
        <w:t>10 mm</w:t>
      </w:r>
      <w:r w:rsidRPr="00D14EC7">
        <w:t xml:space="preserve"> high.</w:t>
      </w:r>
    </w:p>
    <w:p w14:paraId="2E7EFEED" w14:textId="3BB4E8C1" w:rsidR="005769C4" w:rsidRPr="00D14EC7" w:rsidRDefault="005769C4" w:rsidP="005769C4">
      <w:pPr>
        <w:pStyle w:val="Level4"/>
      </w:pPr>
      <w:r w:rsidRPr="00D14EC7">
        <w:tab/>
        <w:t>Finish: High-resistance powder coated.</w:t>
      </w:r>
    </w:p>
    <w:p w14:paraId="72501D63" w14:textId="6E6D7EBB" w:rsidR="005769C4" w:rsidRPr="00D14EC7" w:rsidRDefault="005769C4" w:rsidP="005769C4">
      <w:pPr>
        <w:pStyle w:val="Level4"/>
      </w:pPr>
      <w:r w:rsidRPr="00D14EC7">
        <w:tab/>
        <w:t xml:space="preserve">Color: </w:t>
      </w:r>
      <w:r w:rsidRPr="00D14EC7">
        <w:rPr>
          <w:color w:val="FF0000"/>
        </w:rPr>
        <w:t>[White.] [Silver.] [Beige.] [To be selected from manufacturer’s full color range.]</w:t>
      </w:r>
    </w:p>
    <w:p w14:paraId="06844AB7" w14:textId="77777777" w:rsidR="005769C4" w:rsidRPr="00D14EC7" w:rsidRDefault="005769C4" w:rsidP="005769C4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1"/>
        </w:tabs>
        <w:rPr>
          <w:rFonts w:cs="Arial"/>
          <w:color w:val="231F20"/>
        </w:rPr>
      </w:pPr>
    </w:p>
    <w:p w14:paraId="1C3309C0" w14:textId="669E909B" w:rsidR="005769C4" w:rsidRPr="00D14EC7" w:rsidRDefault="005769C4" w:rsidP="005769C4">
      <w:pPr>
        <w:pStyle w:val="Level3"/>
      </w:pPr>
      <w:r w:rsidRPr="00D14EC7">
        <w:tab/>
        <w:t xml:space="preserve">Ladder Tape: </w:t>
      </w:r>
    </w:p>
    <w:p w14:paraId="6D09D839" w14:textId="2C44A323" w:rsidR="005769C4" w:rsidRPr="00D14EC7" w:rsidRDefault="005769C4" w:rsidP="005769C4">
      <w:pPr>
        <w:pStyle w:val="Level4"/>
      </w:pPr>
      <w:r w:rsidRPr="00D14EC7">
        <w:tab/>
        <w:t xml:space="preserve">Description: Thermo-fixed 100 percent polyester, </w:t>
      </w:r>
      <w:proofErr w:type="gramStart"/>
      <w:r w:rsidR="009654A5" w:rsidRPr="00D14EC7">
        <w:rPr>
          <w:color w:val="7030A0"/>
        </w:rPr>
        <w:t>0.4 inch</w:t>
      </w:r>
      <w:proofErr w:type="gramEnd"/>
      <w:r w:rsidR="009654A5" w:rsidRPr="00D14EC7">
        <w:t xml:space="preserve"> </w:t>
      </w:r>
      <w:r w:rsidRPr="00D14EC7">
        <w:rPr>
          <w:color w:val="00B050"/>
        </w:rPr>
        <w:t>10 mm</w:t>
      </w:r>
      <w:r w:rsidRPr="00D14EC7">
        <w:t xml:space="preserve"> pitch, treated to prevent release of chemical products inside insulating glass.</w:t>
      </w:r>
    </w:p>
    <w:p w14:paraId="2CA3428D" w14:textId="54171755" w:rsidR="005769C4" w:rsidRPr="00D14EC7" w:rsidRDefault="005769C4" w:rsidP="009654A5">
      <w:pPr>
        <w:pStyle w:val="Level4"/>
        <w:tabs>
          <w:tab w:val="clear" w:pos="5940"/>
          <w:tab w:val="left" w:pos="5941"/>
        </w:tabs>
      </w:pPr>
      <w:r w:rsidRPr="00D14EC7">
        <w:tab/>
        <w:t>Color: Coordinated with slats.</w:t>
      </w:r>
    </w:p>
    <w:p w14:paraId="2744652A" w14:textId="3863CF16" w:rsidR="00EE0035" w:rsidRPr="00D14EC7" w:rsidRDefault="005769C4" w:rsidP="005769C4">
      <w:pPr>
        <w:pStyle w:val="Level3"/>
      </w:pPr>
      <w:r w:rsidRPr="00D14EC7">
        <w:tab/>
        <w:t xml:space="preserve">Internal Cord: Thermo-fixed 100 polyester, </w:t>
      </w:r>
      <w:proofErr w:type="gramStart"/>
      <w:r w:rsidR="009654A5" w:rsidRPr="00D14EC7">
        <w:rPr>
          <w:color w:val="7030A0"/>
        </w:rPr>
        <w:t>0.04 inch</w:t>
      </w:r>
      <w:proofErr w:type="gramEnd"/>
      <w:r w:rsidR="009654A5" w:rsidRPr="00D14EC7">
        <w:t xml:space="preserve"> </w:t>
      </w:r>
      <w:r w:rsidRPr="00D14EC7">
        <w:rPr>
          <w:color w:val="00B050"/>
        </w:rPr>
        <w:t>1.0 mm</w:t>
      </w:r>
      <w:r w:rsidRPr="00D14EC7">
        <w:t xml:space="preserve"> diameter, with high resistance internal core, white.</w:t>
      </w:r>
    </w:p>
    <w:p w14:paraId="354AC79F" w14:textId="01B1F60A" w:rsidR="00713598" w:rsidRPr="00D14EC7" w:rsidRDefault="00742497" w:rsidP="0095537B">
      <w:pPr>
        <w:pStyle w:val="Level2"/>
        <w:tabs>
          <w:tab w:val="clear" w:pos="5940"/>
          <w:tab w:val="left" w:pos="5941"/>
        </w:tabs>
      </w:pPr>
      <w:r w:rsidRPr="00D14EC7">
        <w:tab/>
      </w:r>
      <w:r w:rsidR="00713598" w:rsidRPr="00D14EC7">
        <w:t>MATERIALS - GLASS SPACER BARS</w:t>
      </w:r>
    </w:p>
    <w:p w14:paraId="6E308457" w14:textId="2443AA16" w:rsidR="00713598" w:rsidRPr="00D14EC7" w:rsidRDefault="0095537B" w:rsidP="0095537B">
      <w:pPr>
        <w:pStyle w:val="Level3"/>
      </w:pPr>
      <w:r w:rsidRPr="00D14EC7">
        <w:tab/>
      </w:r>
      <w:r w:rsidR="00713598" w:rsidRPr="00D14EC7">
        <w:t>Spacer Bars: Extruded aluminum.</w:t>
      </w:r>
    </w:p>
    <w:p w14:paraId="20101C24" w14:textId="3E683C90" w:rsidR="00713598" w:rsidRPr="00D14EC7" w:rsidRDefault="00713598" w:rsidP="00127A9D">
      <w:pPr>
        <w:pStyle w:val="OrStatement"/>
        <w:rPr>
          <w:color w:val="0000FF"/>
        </w:rPr>
      </w:pPr>
      <w:r w:rsidRPr="00D14EC7">
        <w:t>**** OR ****</w:t>
      </w:r>
    </w:p>
    <w:p w14:paraId="18F80655" w14:textId="41C16A92" w:rsidR="00713598" w:rsidRPr="00D14EC7" w:rsidRDefault="00127A9D" w:rsidP="0095537B">
      <w:pPr>
        <w:pStyle w:val="Level3"/>
      </w:pPr>
      <w:r w:rsidRPr="00D14EC7">
        <w:rPr>
          <w:color w:val="231F20"/>
        </w:rPr>
        <w:tab/>
      </w:r>
      <w:r w:rsidR="00713598" w:rsidRPr="00D14EC7">
        <w:rPr>
          <w:color w:val="231F20"/>
        </w:rPr>
        <w:t xml:space="preserve">Warm Edge Spacer Bars: </w:t>
      </w:r>
      <w:r w:rsidR="00713598" w:rsidRPr="00D14EC7">
        <w:t>Co-extruded stainless steel and polypropylene.</w:t>
      </w:r>
    </w:p>
    <w:p w14:paraId="5A3B3F40" w14:textId="74594511" w:rsidR="00713598" w:rsidRPr="00D14EC7" w:rsidRDefault="00127A9D" w:rsidP="00127A9D">
      <w:pPr>
        <w:pStyle w:val="Level2"/>
        <w:tabs>
          <w:tab w:val="clear" w:pos="5940"/>
          <w:tab w:val="left" w:pos="5941"/>
        </w:tabs>
      </w:pPr>
      <w:commentRangeStart w:id="14"/>
      <w:r w:rsidRPr="00D14EC7">
        <w:tab/>
      </w:r>
      <w:r w:rsidR="00713598" w:rsidRPr="00D14EC7">
        <w:t>MATERIALS - OPERATORS AND CONTROLS</w:t>
      </w:r>
      <w:commentRangeEnd w:id="14"/>
      <w:r w:rsidRPr="00D14EC7">
        <w:rPr>
          <w:rStyle w:val="CommentReference"/>
          <w:rFonts w:cs="Times New Roman"/>
        </w:rPr>
        <w:commentReference w:id="14"/>
      </w:r>
    </w:p>
    <w:p w14:paraId="5DC2B677" w14:textId="75E16199" w:rsidR="00713598" w:rsidRPr="00D14EC7" w:rsidRDefault="00127A9D" w:rsidP="00127A9D">
      <w:pPr>
        <w:pStyle w:val="Level3"/>
      </w:pPr>
      <w:r w:rsidRPr="00D14EC7">
        <w:tab/>
      </w:r>
      <w:r w:rsidR="00713598" w:rsidRPr="00D14EC7">
        <w:t>Wand: Rotation of wand activates rotation of magnet, resulting in rotation of blinds.</w:t>
      </w:r>
    </w:p>
    <w:p w14:paraId="2CDDECA9" w14:textId="31A64FFE" w:rsidR="00713598" w:rsidRPr="00D14EC7" w:rsidRDefault="00127A9D" w:rsidP="00127A9D">
      <w:pPr>
        <w:pStyle w:val="Level3"/>
      </w:pPr>
      <w:r w:rsidRPr="00D14EC7">
        <w:tab/>
      </w:r>
      <w:r w:rsidR="00713598" w:rsidRPr="00D14EC7">
        <w:t>Cord: Closed-loop cord activates rotation of magnet, resulting in rotation and lifting of blinds.</w:t>
      </w:r>
    </w:p>
    <w:p w14:paraId="43BB66E8" w14:textId="1981E0E6" w:rsidR="00713598" w:rsidRPr="00D14EC7" w:rsidRDefault="00127A9D" w:rsidP="00127A9D">
      <w:pPr>
        <w:pStyle w:val="Level3"/>
      </w:pPr>
      <w:r w:rsidRPr="00D14EC7">
        <w:tab/>
      </w:r>
      <w:r w:rsidR="00713598" w:rsidRPr="00D14EC7">
        <w:t>Frontal Knob: Rotation of knob activates rotation of magnet, resulting in rotation of blinds.</w:t>
      </w:r>
    </w:p>
    <w:p w14:paraId="2E967AB2" w14:textId="49F7ED7D" w:rsidR="00713598" w:rsidRPr="00D14EC7" w:rsidRDefault="00127A9D" w:rsidP="00127A9D">
      <w:pPr>
        <w:pStyle w:val="Level3"/>
      </w:pPr>
      <w:r w:rsidRPr="00D14EC7">
        <w:lastRenderedPageBreak/>
        <w:tab/>
      </w:r>
      <w:r w:rsidR="00713598" w:rsidRPr="00D14EC7">
        <w:t>ABS Anti-Ligature Knob: Rotation of knob activates blind rotation.</w:t>
      </w:r>
    </w:p>
    <w:p w14:paraId="0556040B" w14:textId="0AC9650F" w:rsidR="00713598" w:rsidRPr="00D14EC7" w:rsidRDefault="00127A9D" w:rsidP="00127A9D">
      <w:pPr>
        <w:pStyle w:val="Level3"/>
      </w:pPr>
      <w:r w:rsidRPr="00D14EC7">
        <w:tab/>
      </w:r>
      <w:r w:rsidR="00713598" w:rsidRPr="00D14EC7">
        <w:t>Removable Key Operator: Rotation of key activates blind rotation.</w:t>
      </w:r>
    </w:p>
    <w:p w14:paraId="3ED76351" w14:textId="14CE9879" w:rsidR="00713598" w:rsidRPr="00D14EC7" w:rsidRDefault="00127A9D" w:rsidP="00127A9D">
      <w:pPr>
        <w:pStyle w:val="Level3"/>
      </w:pPr>
      <w:r w:rsidRPr="00D14EC7">
        <w:tab/>
      </w:r>
      <w:r w:rsidR="00713598" w:rsidRPr="00D14EC7">
        <w:t>Aluminum Knurled Knob: Rotation of knob activates blind rotation.</w:t>
      </w:r>
    </w:p>
    <w:p w14:paraId="62625590" w14:textId="19A2A251" w:rsidR="00713598" w:rsidRPr="00D14EC7" w:rsidRDefault="00127A9D" w:rsidP="00127A9D">
      <w:pPr>
        <w:pStyle w:val="Level3"/>
      </w:pPr>
      <w:r w:rsidRPr="00D14EC7">
        <w:tab/>
      </w:r>
      <w:r w:rsidR="00713598" w:rsidRPr="00D14EC7">
        <w:t>Chromed Brass Anti-Ligature Knob: Rotation of knob activates blind rotation.</w:t>
      </w:r>
    </w:p>
    <w:p w14:paraId="5600DB49" w14:textId="46D28D0C" w:rsidR="00713598" w:rsidRPr="00D14EC7" w:rsidRDefault="00127A9D" w:rsidP="00127A9D">
      <w:pPr>
        <w:pStyle w:val="Level3"/>
      </w:pPr>
      <w:r w:rsidRPr="00D14EC7">
        <w:tab/>
      </w:r>
      <w:r w:rsidR="00713598" w:rsidRPr="00D14EC7">
        <w:t>Zinc Crank Handle: Rotation of crank handle activates blind rotation.</w:t>
      </w:r>
    </w:p>
    <w:p w14:paraId="0C20C18A" w14:textId="6A37DCF3" w:rsidR="00713598" w:rsidRPr="00D14EC7" w:rsidRDefault="00127A9D" w:rsidP="00127A9D">
      <w:pPr>
        <w:pStyle w:val="Level3"/>
      </w:pPr>
      <w:r w:rsidRPr="00D14EC7">
        <w:tab/>
      </w:r>
      <w:r w:rsidR="00713598" w:rsidRPr="00D14EC7">
        <w:t>ABS Slider: Movement of slider activates blind rotation and lifting.</w:t>
      </w:r>
    </w:p>
    <w:p w14:paraId="1FB66323" w14:textId="018EFCAF" w:rsidR="00713598" w:rsidRPr="00D14EC7" w:rsidRDefault="00127A9D" w:rsidP="00127A9D">
      <w:pPr>
        <w:pStyle w:val="Level3"/>
      </w:pPr>
      <w:r w:rsidRPr="00D14EC7">
        <w:tab/>
      </w:r>
      <w:r w:rsidR="00713598" w:rsidRPr="00D14EC7">
        <w:t xml:space="preserve">Externally Mounted Motor: Activation of wall switch or remote control activates blind rotation </w:t>
      </w:r>
      <w:r w:rsidR="00713598" w:rsidRPr="00D14EC7">
        <w:rPr>
          <w:color w:val="FF0000"/>
        </w:rPr>
        <w:t>[and lifting]</w:t>
      </w:r>
      <w:r w:rsidR="00713598" w:rsidRPr="00D14EC7">
        <w:t>.</w:t>
      </w:r>
    </w:p>
    <w:p w14:paraId="06F1F5E8" w14:textId="0129ABC0" w:rsidR="00713598" w:rsidRPr="00E3032B" w:rsidRDefault="00127A9D" w:rsidP="00E3032B">
      <w:pPr>
        <w:pStyle w:val="Level3"/>
        <w:tabs>
          <w:tab w:val="clear" w:pos="5940"/>
          <w:tab w:val="left" w:pos="5941"/>
        </w:tabs>
      </w:pPr>
      <w:r w:rsidRPr="00D14EC7">
        <w:tab/>
      </w:r>
      <w:r w:rsidR="00713598" w:rsidRPr="00D14EC7">
        <w:t xml:space="preserve">Internally Mounted Motor: Activation of wall switch or remote control activates blind rotation </w:t>
      </w:r>
      <w:r w:rsidR="00713598" w:rsidRPr="00D14EC7">
        <w:rPr>
          <w:color w:val="FF0000"/>
        </w:rPr>
        <w:t>[and lifting]</w:t>
      </w:r>
      <w:r w:rsidR="00713598" w:rsidRPr="00D14EC7">
        <w:t>.</w:t>
      </w:r>
    </w:p>
    <w:p w14:paraId="657F9815" w14:textId="79FCD022" w:rsidR="00713598" w:rsidRPr="00D14EC7" w:rsidRDefault="00127A9D" w:rsidP="00127A9D">
      <w:pPr>
        <w:pStyle w:val="Level2"/>
        <w:tabs>
          <w:tab w:val="clear" w:pos="5940"/>
          <w:tab w:val="left" w:pos="5941"/>
        </w:tabs>
      </w:pPr>
      <w:r w:rsidRPr="00D14EC7">
        <w:tab/>
      </w:r>
      <w:r w:rsidR="00713598" w:rsidRPr="00D14EC7">
        <w:t>MOTORS</w:t>
      </w:r>
    </w:p>
    <w:p w14:paraId="6AFA3ECF" w14:textId="3CB9436B" w:rsidR="00713598" w:rsidRPr="00D14EC7" w:rsidRDefault="00127A9D" w:rsidP="00127A9D">
      <w:pPr>
        <w:pStyle w:val="Level3"/>
      </w:pPr>
      <w:r w:rsidRPr="00D14EC7">
        <w:tab/>
      </w:r>
      <w:r w:rsidR="00713598" w:rsidRPr="00D14EC7">
        <w:t>Internal Motor:</w:t>
      </w:r>
    </w:p>
    <w:p w14:paraId="1D487B98" w14:textId="08BF9F60" w:rsidR="00713598" w:rsidRPr="00D14EC7" w:rsidRDefault="00127A9D" w:rsidP="00127A9D">
      <w:pPr>
        <w:pStyle w:val="Level4"/>
      </w:pPr>
      <w:r w:rsidRPr="00D14EC7">
        <w:tab/>
      </w:r>
      <w:r w:rsidR="00713598" w:rsidRPr="00D14EC7">
        <w:t>Power supply voltage: 24 VDC, maximum consumption 0.45A.</w:t>
      </w:r>
    </w:p>
    <w:p w14:paraId="00BA3B62" w14:textId="51178F77" w:rsidR="00713598" w:rsidRPr="00D14EC7" w:rsidRDefault="00127A9D" w:rsidP="00127A9D">
      <w:pPr>
        <w:pStyle w:val="Level4"/>
      </w:pPr>
      <w:r w:rsidRPr="00D14EC7">
        <w:tab/>
      </w:r>
      <w:r w:rsidR="00713598" w:rsidRPr="00D14EC7">
        <w:t xml:space="preserve">Motor: Brushless slotted </w:t>
      </w:r>
      <w:proofErr w:type="spellStart"/>
      <w:r w:rsidR="00713598" w:rsidRPr="00D14EC7">
        <w:t>sensored</w:t>
      </w:r>
      <w:proofErr w:type="spellEnd"/>
      <w:r w:rsidR="00713598" w:rsidRPr="00D14EC7">
        <w:t xml:space="preserve"> rotor with four rare-earth magnet poles.</w:t>
      </w:r>
    </w:p>
    <w:p w14:paraId="0384C4D2" w14:textId="0FE79988" w:rsidR="00713598" w:rsidRPr="00D14EC7" w:rsidRDefault="00127A9D" w:rsidP="00127A9D">
      <w:pPr>
        <w:pStyle w:val="Level4"/>
      </w:pPr>
      <w:r w:rsidRPr="00D14EC7">
        <w:tab/>
      </w:r>
      <w:r w:rsidR="00713598" w:rsidRPr="00D14EC7">
        <w:t xml:space="preserve">Planetary reducer: </w:t>
      </w:r>
    </w:p>
    <w:p w14:paraId="177F51D5" w14:textId="42F9ACF4" w:rsidR="00713598" w:rsidRPr="00D14EC7" w:rsidRDefault="00127A9D" w:rsidP="00127A9D">
      <w:pPr>
        <w:pStyle w:val="Level4"/>
      </w:pPr>
      <w:r w:rsidRPr="00D14EC7">
        <w:tab/>
      </w:r>
      <w:r w:rsidR="00713598" w:rsidRPr="00D14EC7">
        <w:t xml:space="preserve">Steel, </w:t>
      </w:r>
      <w:proofErr w:type="gramStart"/>
      <w:r w:rsidR="00713598" w:rsidRPr="00D14EC7">
        <w:t>High-resistance</w:t>
      </w:r>
      <w:proofErr w:type="gramEnd"/>
      <w:r w:rsidR="00713598" w:rsidRPr="00D14EC7">
        <w:t>, hardened and self-lubricated sintered gears.</w:t>
      </w:r>
    </w:p>
    <w:p w14:paraId="0A73176E" w14:textId="7F6CEF78" w:rsidR="00713598" w:rsidRPr="00D14EC7" w:rsidRDefault="00127A9D" w:rsidP="00127A9D">
      <w:pPr>
        <w:pStyle w:val="Level4"/>
      </w:pPr>
      <w:r w:rsidRPr="00D14EC7">
        <w:tab/>
      </w:r>
      <w:r w:rsidR="00713598" w:rsidRPr="00D14EC7">
        <w:t>Satellite holder with rolls in steel, external rim in steel broach; double bearing at outlet.</w:t>
      </w:r>
    </w:p>
    <w:p w14:paraId="7C569042" w14:textId="112BBED7" w:rsidR="00713598" w:rsidRPr="00D14EC7" w:rsidRDefault="00127A9D" w:rsidP="00127A9D">
      <w:pPr>
        <w:pStyle w:val="Level4"/>
      </w:pPr>
      <w:r w:rsidRPr="00D14EC7">
        <w:tab/>
      </w:r>
      <w:r w:rsidR="00713598" w:rsidRPr="00D14EC7">
        <w:t>Corner keys: Patented corner keys; corner key fitted on motor side equipped with integrated contacts.</w:t>
      </w:r>
    </w:p>
    <w:p w14:paraId="1FE93A4E" w14:textId="5644F57A" w:rsidR="00713598" w:rsidRPr="00D14EC7" w:rsidRDefault="00127A9D" w:rsidP="00127A9D">
      <w:pPr>
        <w:pStyle w:val="Level4"/>
      </w:pPr>
      <w:r w:rsidRPr="00D14EC7">
        <w:tab/>
      </w:r>
      <w:r w:rsidR="00713598" w:rsidRPr="00D14EC7">
        <w:t>External connector: Three-pole connector, gold-plated terminals.</w:t>
      </w:r>
    </w:p>
    <w:p w14:paraId="6D2644B7" w14:textId="538B5820" w:rsidR="00713598" w:rsidRPr="00D14EC7" w:rsidRDefault="00127A9D" w:rsidP="00127A9D">
      <w:pPr>
        <w:pStyle w:val="Level4"/>
        <w:rPr>
          <w:color w:val="231F20"/>
        </w:rPr>
      </w:pPr>
      <w:r w:rsidRPr="00D14EC7">
        <w:tab/>
      </w:r>
      <w:r w:rsidR="00713598" w:rsidRPr="00D14EC7">
        <w:t xml:space="preserve">Electronic card: </w:t>
      </w:r>
      <w:r w:rsidR="00713598" w:rsidRPr="00D14EC7">
        <w:rPr>
          <w:color w:val="7030A0"/>
        </w:rPr>
        <w:t>Minus 4 to plus 194 degrees F</w:t>
      </w:r>
      <w:r w:rsidR="00713598" w:rsidRPr="00D14EC7">
        <w:rPr>
          <w:color w:val="231F20"/>
        </w:rPr>
        <w:t xml:space="preserve"> </w:t>
      </w:r>
      <w:r w:rsidR="00713598" w:rsidRPr="00D14EC7">
        <w:rPr>
          <w:color w:val="00B050"/>
        </w:rPr>
        <w:t>Minus 20 to plus 90 degrees C</w:t>
      </w:r>
      <w:r w:rsidR="00713598" w:rsidRPr="00D14EC7">
        <w:rPr>
          <w:color w:val="231F20"/>
        </w:rPr>
        <w:t xml:space="preserve"> operating range; control encoder, speed limiter, and motor safety function.</w:t>
      </w:r>
    </w:p>
    <w:p w14:paraId="70271F08" w14:textId="52EE6BDD" w:rsidR="00713598" w:rsidRPr="00D14EC7" w:rsidRDefault="00ED7ED7" w:rsidP="00127A9D">
      <w:pPr>
        <w:pStyle w:val="Level4"/>
      </w:pPr>
      <w:r w:rsidRPr="00D14EC7">
        <w:tab/>
      </w:r>
      <w:commentRangeStart w:id="15"/>
      <w:r w:rsidR="00713598" w:rsidRPr="00D14EC7">
        <w:t>Accessories:</w:t>
      </w:r>
    </w:p>
    <w:p w14:paraId="27DE6E2B" w14:textId="3646DBCB" w:rsidR="00713598" w:rsidRPr="00D14EC7" w:rsidRDefault="00ED7ED7" w:rsidP="00ED7ED7">
      <w:pPr>
        <w:pStyle w:val="Level5"/>
      </w:pPr>
      <w:r w:rsidRPr="00D14EC7">
        <w:tab/>
      </w:r>
      <w:r w:rsidR="00713598" w:rsidRPr="00D14EC7">
        <w:t>Dedicated switching power supplier.</w:t>
      </w:r>
    </w:p>
    <w:p w14:paraId="1B352FA1" w14:textId="576AD901" w:rsidR="00713598" w:rsidRPr="00D14EC7" w:rsidRDefault="00ED7ED7" w:rsidP="00ED7ED7">
      <w:pPr>
        <w:pStyle w:val="Level5"/>
      </w:pPr>
      <w:r w:rsidRPr="00D14EC7">
        <w:tab/>
      </w:r>
      <w:r w:rsidR="00713598" w:rsidRPr="00D14EC7">
        <w:t>Control unit.</w:t>
      </w:r>
    </w:p>
    <w:p w14:paraId="6270FC51" w14:textId="3913E889" w:rsidR="00713598" w:rsidRPr="00D14EC7" w:rsidRDefault="00ED7ED7" w:rsidP="00ED7ED7">
      <w:pPr>
        <w:pStyle w:val="Level5"/>
      </w:pPr>
      <w:r w:rsidRPr="00D14EC7">
        <w:tab/>
      </w:r>
      <w:r w:rsidR="00713598" w:rsidRPr="00D14EC7">
        <w:t>Control unit with radio receiver.</w:t>
      </w:r>
    </w:p>
    <w:p w14:paraId="238C9E8C" w14:textId="4BCC9C32" w:rsidR="00713598" w:rsidRPr="00D14EC7" w:rsidRDefault="00ED7ED7" w:rsidP="00ED7ED7">
      <w:pPr>
        <w:pStyle w:val="Level5"/>
      </w:pPr>
      <w:r w:rsidRPr="00D14EC7">
        <w:tab/>
      </w:r>
      <w:r w:rsidR="00713598" w:rsidRPr="00D14EC7">
        <w:t xml:space="preserve">Radio remote control; </w:t>
      </w:r>
      <w:r w:rsidR="00713598" w:rsidRPr="00D14EC7">
        <w:rPr>
          <w:color w:val="FF0000"/>
        </w:rPr>
        <w:t>[white.] [gray.]</w:t>
      </w:r>
    </w:p>
    <w:p w14:paraId="145D0037" w14:textId="35769BFE" w:rsidR="00713598" w:rsidRPr="00D14EC7" w:rsidRDefault="00ED7ED7" w:rsidP="00F55646">
      <w:pPr>
        <w:pStyle w:val="Level5"/>
        <w:tabs>
          <w:tab w:val="clear" w:pos="5940"/>
          <w:tab w:val="left" w:pos="5941"/>
        </w:tabs>
      </w:pPr>
      <w:r w:rsidRPr="00D14EC7">
        <w:tab/>
      </w:r>
      <w:r w:rsidR="00713598" w:rsidRPr="00D14EC7">
        <w:t>Control unit with KNX interface.</w:t>
      </w:r>
      <w:commentRangeEnd w:id="15"/>
      <w:r w:rsidR="00F55646" w:rsidRPr="00D14EC7">
        <w:rPr>
          <w:rStyle w:val="CommentReference"/>
        </w:rPr>
        <w:commentReference w:id="15"/>
      </w:r>
    </w:p>
    <w:p w14:paraId="4EDE0383" w14:textId="6089C6C3" w:rsidR="00713598" w:rsidRPr="00D14EC7" w:rsidRDefault="00F55646" w:rsidP="00F55646">
      <w:pPr>
        <w:pStyle w:val="Level3"/>
      </w:pPr>
      <w:r w:rsidRPr="00D14EC7">
        <w:tab/>
      </w:r>
      <w:r w:rsidR="00713598" w:rsidRPr="00D14EC7">
        <w:t xml:space="preserve">External Motor: </w:t>
      </w:r>
    </w:p>
    <w:p w14:paraId="3639A802" w14:textId="7BC1A474" w:rsidR="00713598" w:rsidRPr="00D14EC7" w:rsidRDefault="00F55646" w:rsidP="00F55646">
      <w:pPr>
        <w:pStyle w:val="Level4"/>
      </w:pPr>
      <w:r w:rsidRPr="00D14EC7">
        <w:tab/>
      </w:r>
      <w:r w:rsidR="00713598" w:rsidRPr="00D14EC7">
        <w:t>Power supply voltage: 24 V DC.</w:t>
      </w:r>
    </w:p>
    <w:p w14:paraId="5CEF3263" w14:textId="4ECEF4D8" w:rsidR="00713598" w:rsidRPr="00D14EC7" w:rsidRDefault="00F55646" w:rsidP="00F55646">
      <w:pPr>
        <w:pStyle w:val="Level4"/>
      </w:pPr>
      <w:r w:rsidRPr="00D14EC7">
        <w:tab/>
      </w:r>
      <w:r w:rsidR="00713598" w:rsidRPr="00D14EC7">
        <w:t xml:space="preserve">Include support unit and removable body. </w:t>
      </w:r>
    </w:p>
    <w:p w14:paraId="5F6CDBC0" w14:textId="05C1B16A" w:rsidR="00713598" w:rsidRPr="00D14EC7" w:rsidRDefault="00F55646" w:rsidP="00F55646">
      <w:pPr>
        <w:pStyle w:val="Level5"/>
      </w:pPr>
      <w:r w:rsidRPr="00D14EC7">
        <w:tab/>
      </w:r>
      <w:r w:rsidR="00713598" w:rsidRPr="00D14EC7">
        <w:t xml:space="preserve">Support unit contains external connection contacts and is applied onto magnet of integral blind. </w:t>
      </w:r>
    </w:p>
    <w:p w14:paraId="6E374225" w14:textId="7C7A9561" w:rsidR="00713598" w:rsidRPr="00D14EC7" w:rsidRDefault="00F55646" w:rsidP="00F55646">
      <w:pPr>
        <w:pStyle w:val="Level5"/>
      </w:pPr>
      <w:r w:rsidRPr="00D14EC7">
        <w:tab/>
      </w:r>
      <w:r w:rsidR="00713598" w:rsidRPr="00D14EC7">
        <w:t xml:space="preserve">Removable body incorporating motor and electrical board. </w:t>
      </w:r>
    </w:p>
    <w:p w14:paraId="58F166C6" w14:textId="48824E3F" w:rsidR="00713598" w:rsidRPr="00D14EC7" w:rsidRDefault="00F55646" w:rsidP="00F55646">
      <w:pPr>
        <w:pStyle w:val="Level4"/>
      </w:pPr>
      <w:r w:rsidRPr="00D14EC7">
        <w:tab/>
      </w:r>
      <w:r w:rsidR="00713598" w:rsidRPr="00D14EC7">
        <w:t xml:space="preserve">Operation LED and </w:t>
      </w:r>
      <w:proofErr w:type="gramStart"/>
      <w:r w:rsidR="00713598" w:rsidRPr="00D14EC7">
        <w:t>dip-switch</w:t>
      </w:r>
      <w:proofErr w:type="gramEnd"/>
      <w:r w:rsidR="00713598" w:rsidRPr="00D14EC7">
        <w:t xml:space="preserve"> for board configuration accessed from external glass cover. </w:t>
      </w:r>
    </w:p>
    <w:p w14:paraId="400091F9" w14:textId="4A008F7E" w:rsidR="00713598" w:rsidRPr="00D14EC7" w:rsidRDefault="00F55646" w:rsidP="00F55646">
      <w:pPr>
        <w:pStyle w:val="Level4"/>
      </w:pPr>
      <w:r w:rsidRPr="00D14EC7">
        <w:tab/>
      </w:r>
      <w:r w:rsidR="00713598" w:rsidRPr="00D14EC7">
        <w:t>Rotating-case brushless motor mounted on bearings, directly coupled with external motor magnet.</w:t>
      </w:r>
    </w:p>
    <w:p w14:paraId="70ECC157" w14:textId="128DAEFD" w:rsidR="00713598" w:rsidRPr="00D14EC7" w:rsidRDefault="00F55646" w:rsidP="00F55646">
      <w:pPr>
        <w:pStyle w:val="Level4"/>
      </w:pPr>
      <w:r w:rsidRPr="00D14EC7">
        <w:tab/>
      </w:r>
      <w:r w:rsidR="00713598" w:rsidRPr="00D14EC7">
        <w:t>Electrical board controls functions of motor, including blind stops, recognizing natural end stops and memorizing them.</w:t>
      </w:r>
    </w:p>
    <w:p w14:paraId="41D981A8" w14:textId="4F2F6155" w:rsidR="00713598" w:rsidRPr="00D14EC7" w:rsidRDefault="00F55646" w:rsidP="00A87039">
      <w:pPr>
        <w:pStyle w:val="Level4"/>
        <w:tabs>
          <w:tab w:val="clear" w:pos="5940"/>
          <w:tab w:val="left" w:pos="5941"/>
        </w:tabs>
      </w:pPr>
      <w:r w:rsidRPr="00D14EC7">
        <w:tab/>
      </w:r>
      <w:r w:rsidR="00713598" w:rsidRPr="00D14EC7">
        <w:t>End stops manually adjustable.</w:t>
      </w:r>
    </w:p>
    <w:p w14:paraId="343EB8C8" w14:textId="2870ACC7" w:rsidR="00713598" w:rsidRPr="00D14EC7" w:rsidRDefault="00A87039" w:rsidP="00A87039">
      <w:pPr>
        <w:pStyle w:val="Level2"/>
        <w:tabs>
          <w:tab w:val="clear" w:pos="5940"/>
          <w:tab w:val="left" w:pos="5941"/>
        </w:tabs>
      </w:pPr>
      <w:r w:rsidRPr="00D14EC7">
        <w:tab/>
      </w:r>
      <w:r w:rsidR="00713598" w:rsidRPr="00D14EC7">
        <w:t>ACCESSORIES</w:t>
      </w:r>
    </w:p>
    <w:p w14:paraId="6ED4089C" w14:textId="783C48A2" w:rsidR="00713598" w:rsidRPr="00D14EC7" w:rsidRDefault="00A87039" w:rsidP="00ED6C92">
      <w:pPr>
        <w:pStyle w:val="Level3"/>
        <w:tabs>
          <w:tab w:val="clear" w:pos="5940"/>
          <w:tab w:val="left" w:pos="5941"/>
        </w:tabs>
      </w:pPr>
      <w:commentRangeStart w:id="16"/>
      <w:r w:rsidRPr="00D14EC7">
        <w:tab/>
      </w:r>
      <w:r w:rsidR="00713598" w:rsidRPr="00D14EC7">
        <w:t xml:space="preserve">Glazing Accessories: Specified in Section </w:t>
      </w:r>
      <w:r w:rsidR="00713598" w:rsidRPr="00D14EC7">
        <w:rPr>
          <w:color w:val="FF0000"/>
        </w:rPr>
        <w:t>[08 80</w:t>
      </w:r>
      <w:r w:rsidRPr="00D14EC7">
        <w:rPr>
          <w:color w:val="FF0000"/>
        </w:rPr>
        <w:t xml:space="preserve"> </w:t>
      </w:r>
      <w:r w:rsidR="00713598" w:rsidRPr="00D14EC7">
        <w:rPr>
          <w:color w:val="FF0000"/>
        </w:rPr>
        <w:t>00.] [__ ____.]</w:t>
      </w:r>
      <w:commentRangeEnd w:id="16"/>
      <w:r w:rsidR="00ED6C92" w:rsidRPr="00D14EC7">
        <w:rPr>
          <w:rStyle w:val="CommentReference"/>
          <w:rFonts w:cs="Times New Roman"/>
        </w:rPr>
        <w:commentReference w:id="16"/>
      </w:r>
    </w:p>
    <w:p w14:paraId="61DCC428" w14:textId="1D4F3A48" w:rsidR="00713598" w:rsidRPr="00D14EC7" w:rsidRDefault="00ED6C92" w:rsidP="00ED6C92">
      <w:pPr>
        <w:pStyle w:val="Level2"/>
        <w:tabs>
          <w:tab w:val="clear" w:pos="5940"/>
          <w:tab w:val="left" w:pos="5941"/>
        </w:tabs>
      </w:pPr>
      <w:r w:rsidRPr="00D14EC7">
        <w:tab/>
      </w:r>
      <w:r w:rsidR="00713598" w:rsidRPr="00D14EC7">
        <w:t>FABRICATION</w:t>
      </w:r>
    </w:p>
    <w:p w14:paraId="628EBA22" w14:textId="26CB6ADA" w:rsidR="00713598" w:rsidRPr="00D14EC7" w:rsidRDefault="00ED6C92" w:rsidP="00ED6C92">
      <w:pPr>
        <w:pStyle w:val="Level3"/>
      </w:pPr>
      <w:r w:rsidRPr="00D14EC7">
        <w:lastRenderedPageBreak/>
        <w:tab/>
      </w:r>
      <w:r w:rsidR="00713598" w:rsidRPr="00D14EC7">
        <w:t xml:space="preserve">Sealed </w:t>
      </w:r>
      <w:r w:rsidR="00713598" w:rsidRPr="00D14EC7">
        <w:rPr>
          <w:color w:val="231F20"/>
        </w:rPr>
        <w:t xml:space="preserve">Insulating </w:t>
      </w:r>
      <w:r w:rsidR="00713598" w:rsidRPr="00D14EC7">
        <w:t>Glass:</w:t>
      </w:r>
      <w:r w:rsidRPr="00D14EC7">
        <w:t xml:space="preserve"> F</w:t>
      </w:r>
      <w:r w:rsidR="00713598" w:rsidRPr="00D14EC7">
        <w:t>actory assembled, consisting of sealed glass panes separated by dehydrated interspaces, to ASTM E2190.</w:t>
      </w:r>
    </w:p>
    <w:p w14:paraId="18878BB0" w14:textId="46E62AE1" w:rsidR="00713598" w:rsidRPr="00D14EC7" w:rsidRDefault="00ED6C92" w:rsidP="00ED6C92">
      <w:pPr>
        <w:pStyle w:val="Level3"/>
      </w:pPr>
      <w:r w:rsidRPr="00D14EC7">
        <w:tab/>
      </w:r>
      <w:r w:rsidR="00713598" w:rsidRPr="00D14EC7">
        <w:t>Glass Identification:</w:t>
      </w:r>
    </w:p>
    <w:p w14:paraId="2306908B" w14:textId="2A9E1234" w:rsidR="00713598" w:rsidRPr="00D14EC7" w:rsidRDefault="00ED6C92" w:rsidP="00ED6C92">
      <w:pPr>
        <w:pStyle w:val="Level4"/>
      </w:pPr>
      <w:r w:rsidRPr="00D14EC7">
        <w:tab/>
      </w:r>
      <w:r w:rsidR="00713598" w:rsidRPr="00D14EC7">
        <w:t>Apply manufacturer's label indicating type and thickness to each light of glass. Show position of exterior face when installed.</w:t>
      </w:r>
    </w:p>
    <w:p w14:paraId="4DE3E16A" w14:textId="0D2D2059" w:rsidR="00713598" w:rsidRPr="00D14EC7" w:rsidRDefault="00ED6C92" w:rsidP="00ED6C92">
      <w:pPr>
        <w:pStyle w:val="Level4"/>
      </w:pPr>
      <w:r w:rsidRPr="00D14EC7">
        <w:tab/>
      </w:r>
      <w:proofErr w:type="gramStart"/>
      <w:r w:rsidR="00713598" w:rsidRPr="00D14EC7">
        <w:t>Etch</w:t>
      </w:r>
      <w:proofErr w:type="gramEnd"/>
      <w:r w:rsidR="00713598" w:rsidRPr="00D14EC7">
        <w:t xml:space="preserve"> manufacturer's label on each light of tempered glass.</w:t>
      </w:r>
    </w:p>
    <w:p w14:paraId="061BB817" w14:textId="3A4B6CD6" w:rsidR="00EE0035" w:rsidRPr="00D14EC7" w:rsidRDefault="00742497" w:rsidP="00ED6C92">
      <w:pPr>
        <w:pStyle w:val="Level1"/>
      </w:pPr>
      <w:r w:rsidRPr="00D14EC7">
        <w:tab/>
        <w:t>EXECUTION</w:t>
      </w:r>
    </w:p>
    <w:p w14:paraId="61825645" w14:textId="494D5028" w:rsidR="00EE0035" w:rsidRPr="00D14EC7" w:rsidRDefault="00742497" w:rsidP="008C305A">
      <w:pPr>
        <w:pStyle w:val="Level2"/>
      </w:pPr>
      <w:r w:rsidRPr="00D14EC7">
        <w:tab/>
        <w:t>INSTALLATION</w:t>
      </w:r>
    </w:p>
    <w:p w14:paraId="4BD4AFEB" w14:textId="12C1EF72" w:rsidR="00EE0035" w:rsidRPr="00D14EC7" w:rsidRDefault="00742497" w:rsidP="002E3F7E">
      <w:pPr>
        <w:pStyle w:val="Level3"/>
      </w:pPr>
      <w:r w:rsidRPr="00D14EC7">
        <w:tab/>
      </w:r>
      <w:r w:rsidR="002E3F7E" w:rsidRPr="00D14EC7">
        <w:tab/>
        <w:t>Install in accordance with glass manufacturer's instructions, approved Shop Drawings, and GANA Manual.</w:t>
      </w:r>
    </w:p>
    <w:p w14:paraId="3CEE4C8D" w14:textId="5C30DED6" w:rsidR="00EE0035" w:rsidRPr="00D14EC7" w:rsidRDefault="002E3F7E" w:rsidP="008C305A">
      <w:pPr>
        <w:pStyle w:val="Level2"/>
      </w:pPr>
      <w:commentRangeStart w:id="17"/>
      <w:r w:rsidRPr="00D14EC7">
        <w:tab/>
      </w:r>
      <w:r w:rsidR="00742497" w:rsidRPr="00D14EC7">
        <w:t>SCHEDULES</w:t>
      </w:r>
      <w:commentRangeEnd w:id="17"/>
      <w:r w:rsidR="00B26B9B" w:rsidRPr="00D14EC7">
        <w:rPr>
          <w:rStyle w:val="CommentReference"/>
          <w:rFonts w:cs="Times New Roman"/>
        </w:rPr>
        <w:commentReference w:id="17"/>
      </w:r>
    </w:p>
    <w:p w14:paraId="59E1AE6D" w14:textId="0B686577" w:rsidR="003427BD" w:rsidRPr="00D14EC7" w:rsidRDefault="003427BD" w:rsidP="003427BD"/>
    <w:p w14:paraId="629B2808" w14:textId="77777777" w:rsidR="003427BD" w:rsidRPr="00D14EC7" w:rsidRDefault="003427BD" w:rsidP="003427BD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1"/>
        </w:tabs>
        <w:rPr>
          <w:rFonts w:cs="Arial"/>
          <w:color w:val="0000FF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962"/>
        <w:gridCol w:w="2376"/>
        <w:gridCol w:w="2016"/>
        <w:gridCol w:w="2016"/>
      </w:tblGrid>
      <w:tr w:rsidR="003427BD" w:rsidRPr="00D14EC7" w14:paraId="393350D5" w14:textId="77777777" w:rsidTr="008B0405">
        <w:trPr>
          <w:cantSplit/>
          <w:trHeight w:val="720"/>
        </w:trPr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5BB14A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before="120"/>
              <w:rPr>
                <w:rFonts w:cs="Arial"/>
              </w:rPr>
            </w:pPr>
            <w:r w:rsidRPr="00D14EC7">
              <w:rPr>
                <w:rFonts w:cs="Arial"/>
              </w:rPr>
              <w:t>BLIND</w:t>
            </w:r>
          </w:p>
          <w:p w14:paraId="59AD63C9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rPr>
                <w:rFonts w:cs="Arial"/>
              </w:rPr>
            </w:pPr>
            <w:r w:rsidRPr="00D14EC7">
              <w:rPr>
                <w:rFonts w:cs="Arial"/>
              </w:rPr>
              <w:t>DESIGNATION</w:t>
            </w:r>
          </w:p>
          <w:p w14:paraId="6BD9F241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after="52"/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2F9875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2"/>
              </w:tabs>
              <w:spacing w:before="120" w:after="52"/>
            </w:pPr>
            <w:r w:rsidRPr="00D14EC7">
              <w:rPr>
                <w:rFonts w:cs="Arial"/>
              </w:rPr>
              <w:t>EXTERIOR LITE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F88942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tabs>
                <w:tab w:val="right" w:pos="2256"/>
              </w:tabs>
              <w:spacing w:before="120" w:after="52"/>
            </w:pPr>
            <w:r w:rsidRPr="00D14EC7">
              <w:rPr>
                <w:rFonts w:cs="Arial"/>
              </w:rPr>
              <w:t>INTERIOR PANE</w:t>
            </w:r>
            <w:r w:rsidRPr="00D14EC7">
              <w:rPr>
                <w:rFonts w:cs="Arial"/>
              </w:rPr>
              <w:tab/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B69121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  <w:r w:rsidRPr="00D14EC7">
              <w:rPr>
                <w:rFonts w:cs="Arial"/>
              </w:rPr>
              <w:t>OPERATOR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EA650D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  <w:r w:rsidRPr="00D14EC7">
              <w:rPr>
                <w:rFonts w:cs="Arial"/>
              </w:rPr>
              <w:t>FUNCTION</w:t>
            </w:r>
          </w:p>
        </w:tc>
      </w:tr>
      <w:tr w:rsidR="003427BD" w:rsidRPr="00D14EC7" w14:paraId="2B823D61" w14:textId="77777777" w:rsidTr="008B0405">
        <w:trPr>
          <w:cantSplit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0B0BC32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17308237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B00265D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tabs>
                <w:tab w:val="right" w:pos="2256"/>
              </w:tabs>
              <w:spacing w:before="120" w:after="52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FCC8D7A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55C2849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</w:p>
        </w:tc>
      </w:tr>
      <w:tr w:rsidR="003427BD" w:rsidRPr="00D14EC7" w14:paraId="4991A822" w14:textId="77777777" w:rsidTr="008B0405">
        <w:trPr>
          <w:cantSplit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79894E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  <w:r w:rsidRPr="00D14EC7">
              <w:rPr>
                <w:rFonts w:cs="Arial"/>
              </w:rPr>
              <w:t>BL1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579551B9" w14:textId="56C543E1" w:rsidR="003427BD" w:rsidRPr="00D14EC7" w:rsidRDefault="00770E86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  <w:proofErr w:type="gramStart"/>
            <w:r w:rsidRPr="00D14EC7">
              <w:rPr>
                <w:color w:val="7030A0"/>
              </w:rPr>
              <w:t>0.4 inch</w:t>
            </w:r>
            <w:proofErr w:type="gramEnd"/>
            <w:r w:rsidRPr="00D14EC7">
              <w:t xml:space="preserve"> </w:t>
            </w:r>
            <w:r w:rsidR="003427BD" w:rsidRPr="00D14EC7">
              <w:rPr>
                <w:rFonts w:cs="Arial"/>
                <w:color w:val="00B050"/>
              </w:rPr>
              <w:t xml:space="preserve">10 mm </w:t>
            </w:r>
            <w:r w:rsidR="003427BD" w:rsidRPr="00D14EC7">
              <w:rPr>
                <w:rFonts w:cs="Arial"/>
              </w:rPr>
              <w:t>thick, gray tinted, tempered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66CFEA0" w14:textId="3F439554" w:rsidR="003427BD" w:rsidRPr="00D14EC7" w:rsidRDefault="004550D2" w:rsidP="008B0405">
            <w:pPr>
              <w:widowControl/>
              <w:numPr>
                <w:ilvl w:val="12"/>
                <w:numId w:val="0"/>
              </w:numPr>
              <w:tabs>
                <w:tab w:val="right" w:pos="2256"/>
              </w:tabs>
              <w:spacing w:before="120" w:after="52"/>
            </w:pPr>
            <w:proofErr w:type="gramStart"/>
            <w:r w:rsidRPr="00D14EC7">
              <w:rPr>
                <w:rFonts w:cs="Arial"/>
                <w:color w:val="7030A0"/>
              </w:rPr>
              <w:t>0.24 inch</w:t>
            </w:r>
            <w:proofErr w:type="gramEnd"/>
            <w:r w:rsidRPr="00D14EC7">
              <w:rPr>
                <w:rFonts w:cs="Arial"/>
              </w:rPr>
              <w:t xml:space="preserve"> </w:t>
            </w:r>
            <w:r w:rsidR="003427BD" w:rsidRPr="00D14EC7">
              <w:rPr>
                <w:rFonts w:cs="Arial"/>
                <w:color w:val="00B050"/>
              </w:rPr>
              <w:t>6 mm</w:t>
            </w:r>
            <w:r w:rsidR="003427BD" w:rsidRPr="00D14EC7">
              <w:rPr>
                <w:rFonts w:cs="Arial"/>
              </w:rPr>
              <w:t xml:space="preserve"> thick, clear, tempered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E71007C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  <w:r w:rsidRPr="00D14EC7">
              <w:rPr>
                <w:rFonts w:cs="Arial"/>
              </w:rPr>
              <w:t>Internal motor, wall switch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02C9661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  <w:r w:rsidRPr="00D14EC7">
              <w:rPr>
                <w:rFonts w:cs="Arial"/>
              </w:rPr>
              <w:t>Tilt only, argon filled</w:t>
            </w:r>
          </w:p>
        </w:tc>
      </w:tr>
      <w:tr w:rsidR="003427BD" w:rsidRPr="00D14EC7" w14:paraId="2718C61B" w14:textId="77777777" w:rsidTr="008B0405">
        <w:trPr>
          <w:cantSplit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EBF039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  <w:r w:rsidRPr="00D14EC7">
              <w:rPr>
                <w:rFonts w:cs="Arial"/>
              </w:rPr>
              <w:t>BL2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3D6BBB0F" w14:textId="68C9EC2C" w:rsidR="003427BD" w:rsidRPr="00D14EC7" w:rsidRDefault="00770E86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  <w:proofErr w:type="gramStart"/>
            <w:r w:rsidRPr="00D14EC7">
              <w:rPr>
                <w:color w:val="7030A0"/>
              </w:rPr>
              <w:t>0.4 inch</w:t>
            </w:r>
            <w:proofErr w:type="gramEnd"/>
            <w:r w:rsidRPr="00D14EC7">
              <w:t xml:space="preserve"> </w:t>
            </w:r>
            <w:r w:rsidR="003427BD" w:rsidRPr="00D14EC7">
              <w:rPr>
                <w:rFonts w:cs="Arial"/>
                <w:color w:val="00B050"/>
              </w:rPr>
              <w:t>10 mm</w:t>
            </w:r>
            <w:r w:rsidR="003427BD" w:rsidRPr="00D14EC7">
              <w:rPr>
                <w:rFonts w:cs="Arial"/>
              </w:rPr>
              <w:t xml:space="preserve"> thick, laminated, clear color interlayer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8F40E21" w14:textId="2576413B" w:rsidR="003427BD" w:rsidRPr="00D14EC7" w:rsidRDefault="00770E86" w:rsidP="008B0405">
            <w:pPr>
              <w:widowControl/>
              <w:numPr>
                <w:ilvl w:val="12"/>
                <w:numId w:val="0"/>
              </w:numPr>
              <w:tabs>
                <w:tab w:val="right" w:pos="2256"/>
              </w:tabs>
              <w:spacing w:before="120" w:after="52"/>
            </w:pPr>
            <w:proofErr w:type="gramStart"/>
            <w:r w:rsidRPr="00D14EC7">
              <w:rPr>
                <w:color w:val="7030A0"/>
              </w:rPr>
              <w:t>0.4 inch</w:t>
            </w:r>
            <w:proofErr w:type="gramEnd"/>
            <w:r w:rsidRPr="00D14EC7">
              <w:t xml:space="preserve"> </w:t>
            </w:r>
            <w:r w:rsidR="003427BD" w:rsidRPr="00D14EC7">
              <w:rPr>
                <w:rFonts w:cs="Arial"/>
                <w:color w:val="00B050"/>
              </w:rPr>
              <w:t>10 mm</w:t>
            </w:r>
            <w:r w:rsidR="003427BD" w:rsidRPr="00D14EC7">
              <w:rPr>
                <w:rFonts w:cs="Arial"/>
              </w:rPr>
              <w:t xml:space="preserve"> thick, laminated, clear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CF0677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spacing w:before="120" w:after="52"/>
            </w:pPr>
            <w:r w:rsidRPr="00D14EC7">
              <w:rPr>
                <w:rFonts w:cs="Arial"/>
              </w:rPr>
              <w:t xml:space="preserve">Slider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37F473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spacing w:before="120"/>
              <w:rPr>
                <w:rFonts w:cs="Arial"/>
              </w:rPr>
            </w:pPr>
            <w:r w:rsidRPr="00D14EC7">
              <w:rPr>
                <w:rFonts w:cs="Arial"/>
              </w:rPr>
              <w:t xml:space="preserve">Tilt and </w:t>
            </w:r>
            <w:proofErr w:type="gramStart"/>
            <w:r w:rsidRPr="00D14EC7">
              <w:rPr>
                <w:rFonts w:cs="Arial"/>
              </w:rPr>
              <w:t>raise</w:t>
            </w:r>
            <w:proofErr w:type="gramEnd"/>
          </w:p>
          <w:p w14:paraId="57A9A4EF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2"/>
              </w:tabs>
              <w:rPr>
                <w:rFonts w:cs="Arial"/>
              </w:rPr>
            </w:pPr>
          </w:p>
          <w:p w14:paraId="222957C4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2"/>
              </w:tabs>
              <w:spacing w:after="52"/>
              <w:jc w:val="center"/>
            </w:pPr>
          </w:p>
        </w:tc>
      </w:tr>
      <w:tr w:rsidR="003427BD" w:rsidRPr="00D14EC7" w14:paraId="2D7860CC" w14:textId="77777777" w:rsidTr="008B0405">
        <w:trPr>
          <w:cantSplit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C74D3B8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before="120" w:after="52"/>
            </w:pPr>
            <w:r w:rsidRPr="00D14EC7">
              <w:rPr>
                <w:rFonts w:cs="Arial"/>
              </w:rPr>
              <w:t>BL3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28EB38D9" w14:textId="1430EE4C" w:rsidR="003427BD" w:rsidRPr="00D14EC7" w:rsidRDefault="004550D2" w:rsidP="008B0405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2"/>
              </w:tabs>
              <w:spacing w:before="120" w:after="52"/>
            </w:pPr>
            <w:proofErr w:type="gramStart"/>
            <w:r w:rsidRPr="00D14EC7">
              <w:rPr>
                <w:rFonts w:cs="Arial"/>
                <w:color w:val="7030A0"/>
              </w:rPr>
              <w:t>0.24 inch</w:t>
            </w:r>
            <w:proofErr w:type="gramEnd"/>
            <w:r w:rsidRPr="00D14EC7">
              <w:rPr>
                <w:rFonts w:cs="Arial"/>
              </w:rPr>
              <w:t xml:space="preserve"> </w:t>
            </w:r>
            <w:r w:rsidR="003427BD" w:rsidRPr="00D14EC7">
              <w:rPr>
                <w:rFonts w:cs="Arial"/>
                <w:color w:val="00B050"/>
              </w:rPr>
              <w:t xml:space="preserve">6 mm </w:t>
            </w:r>
            <w:r w:rsidR="003427BD" w:rsidRPr="00D14EC7">
              <w:rPr>
                <w:rFonts w:cs="Arial"/>
              </w:rPr>
              <w:t>thick, clear, tempered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2F0B22C" w14:textId="4D925839" w:rsidR="003427BD" w:rsidRPr="00D14EC7" w:rsidRDefault="004550D2" w:rsidP="008B0405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2"/>
                <w:tab w:val="left" w:pos="2160"/>
              </w:tabs>
              <w:spacing w:before="120" w:after="52"/>
            </w:pPr>
            <w:proofErr w:type="gramStart"/>
            <w:r w:rsidRPr="00D14EC7">
              <w:rPr>
                <w:rFonts w:cs="Arial"/>
                <w:color w:val="7030A0"/>
              </w:rPr>
              <w:t>0.24 inch</w:t>
            </w:r>
            <w:proofErr w:type="gramEnd"/>
            <w:r w:rsidRPr="00D14EC7">
              <w:rPr>
                <w:rFonts w:cs="Arial"/>
              </w:rPr>
              <w:t xml:space="preserve"> </w:t>
            </w:r>
            <w:r w:rsidRPr="00D14EC7">
              <w:rPr>
                <w:rFonts w:cs="Arial"/>
                <w:color w:val="00B050"/>
              </w:rPr>
              <w:t xml:space="preserve">6 mm </w:t>
            </w:r>
            <w:r w:rsidR="003427BD" w:rsidRPr="00D14EC7">
              <w:rPr>
                <w:rFonts w:cs="Arial"/>
              </w:rPr>
              <w:t>thick, clear, tempered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6F03DEA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2"/>
              </w:tabs>
              <w:spacing w:before="120" w:after="52"/>
            </w:pPr>
            <w:r w:rsidRPr="00D14EC7">
              <w:rPr>
                <w:rFonts w:cs="Arial"/>
              </w:rPr>
              <w:t>Frontal knob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984247C" w14:textId="77777777" w:rsidR="003427BD" w:rsidRPr="00D14EC7" w:rsidRDefault="003427BD" w:rsidP="008B0405">
            <w:pPr>
              <w:widowControl/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2"/>
              </w:tabs>
              <w:spacing w:before="120" w:after="52"/>
            </w:pPr>
            <w:r w:rsidRPr="00D14EC7">
              <w:rPr>
                <w:rFonts w:cs="Arial"/>
              </w:rPr>
              <w:t>Tilt only</w:t>
            </w:r>
          </w:p>
        </w:tc>
      </w:tr>
    </w:tbl>
    <w:p w14:paraId="5032DF0B" w14:textId="5D4462D8" w:rsidR="00077508" w:rsidRPr="001F2AFB" w:rsidRDefault="00742497" w:rsidP="00EE0035">
      <w:pPr>
        <w:pStyle w:val="EndofSection"/>
      </w:pPr>
      <w:r w:rsidRPr="00D14EC7">
        <w:t>END OF SECTION</w:t>
      </w:r>
    </w:p>
    <w:sectPr w:rsidR="00077508" w:rsidRPr="001F2AFB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8-25T14:20:00Z" w:initials="ZD">
    <w:p w14:paraId="46F0F61F" w14:textId="77777777" w:rsidR="00C23D9D" w:rsidRDefault="00C23D9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This master specification section has been prepared by Unicel Architectural Corp. for use in the preparation of a project specification section covering </w:t>
      </w:r>
    </w:p>
    <w:p w14:paraId="251EE2F2" w14:textId="77777777" w:rsidR="00C23D9D" w:rsidRDefault="00C23D9D">
      <w:pPr>
        <w:pStyle w:val="CommentText"/>
      </w:pPr>
      <w:r>
        <w:rPr>
          <w:color w:val="0070C0"/>
        </w:rPr>
        <w:t>ViuLite insulating glass assemblies with integrated horizontal blinds for use in controlling vision through glazed assemblies.</w:t>
      </w:r>
    </w:p>
    <w:p w14:paraId="2CF53608" w14:textId="77777777" w:rsidR="00C23D9D" w:rsidRDefault="00C23D9D">
      <w:pPr>
        <w:pStyle w:val="CommentText"/>
      </w:pPr>
    </w:p>
    <w:p w14:paraId="56269BC2" w14:textId="77777777" w:rsidR="00C23D9D" w:rsidRDefault="00C23D9D">
      <w:pPr>
        <w:pStyle w:val="CommentText"/>
      </w:pPr>
      <w:r>
        <w:rPr>
          <w:color w:val="0070C0"/>
        </w:rPr>
        <w:t>The following should be noted in using this specification:</w:t>
      </w:r>
    </w:p>
    <w:p w14:paraId="22324CED" w14:textId="77777777" w:rsidR="00C23D9D" w:rsidRDefault="00C23D9D">
      <w:pPr>
        <w:pStyle w:val="CommentText"/>
      </w:pPr>
    </w:p>
    <w:p w14:paraId="7EBDE5B4" w14:textId="77777777" w:rsidR="00C23D9D" w:rsidRDefault="00C23D9D">
      <w:pPr>
        <w:pStyle w:val="CommentText"/>
      </w:pPr>
      <w:r>
        <w:rPr>
          <w:color w:val="0070C0"/>
        </w:rPr>
        <w:t>Hypertext links to manufacturer websites are included to assist in product selection and further research. Hypertext links are contained in parenthesis and shown in blue, e.g.:</w:t>
      </w:r>
    </w:p>
    <w:p w14:paraId="562220C7" w14:textId="77777777" w:rsidR="00C23D9D" w:rsidRDefault="00C23D9D">
      <w:pPr>
        <w:pStyle w:val="CommentText"/>
      </w:pPr>
    </w:p>
    <w:p w14:paraId="76504BD4" w14:textId="77777777" w:rsidR="00C23D9D" w:rsidRDefault="00C23D9D">
      <w:pPr>
        <w:pStyle w:val="CommentText"/>
      </w:pPr>
      <w:r>
        <w:rPr>
          <w:color w:val="0070C0"/>
        </w:rPr>
        <w:tab/>
      </w:r>
      <w:r>
        <w:rPr>
          <w:color w:val="0070C0"/>
        </w:rPr>
        <w:tab/>
        <w:t>(</w:t>
      </w:r>
      <w:hyperlink r:id="rId1" w:history="1">
        <w:r w:rsidRPr="008E52FE">
          <w:rPr>
            <w:rStyle w:val="Hyperlink"/>
          </w:rPr>
          <w:t>www.astm.org</w:t>
        </w:r>
      </w:hyperlink>
      <w:r>
        <w:rPr>
          <w:color w:val="0070C0"/>
        </w:rPr>
        <w:t>)</w:t>
      </w:r>
    </w:p>
    <w:p w14:paraId="017A068B" w14:textId="77777777" w:rsidR="00C23D9D" w:rsidRDefault="00C23D9D">
      <w:pPr>
        <w:pStyle w:val="CommentText"/>
      </w:pPr>
    </w:p>
    <w:p w14:paraId="4159C628" w14:textId="77777777" w:rsidR="00C23D9D" w:rsidRDefault="00C23D9D">
      <w:pPr>
        <w:pStyle w:val="CommentText"/>
      </w:pPr>
      <w:r>
        <w:rPr>
          <w:color w:val="0070C0"/>
        </w:rPr>
        <w:t xml:space="preserve">Optional text requiring a selection by the user is included as red text and enclosed within brackets, e.g.: "Section </w:t>
      </w:r>
      <w:r>
        <w:rPr>
          <w:color w:val="FF0000"/>
        </w:rPr>
        <w:t>[09 00 00.] [_____.]</w:t>
      </w:r>
      <w:r>
        <w:rPr>
          <w:color w:val="0070C0"/>
        </w:rPr>
        <w:t>"</w:t>
      </w:r>
    </w:p>
    <w:p w14:paraId="2C13C732" w14:textId="77777777" w:rsidR="00C23D9D" w:rsidRDefault="00C23D9D">
      <w:pPr>
        <w:pStyle w:val="CommentText"/>
      </w:pPr>
    </w:p>
    <w:p w14:paraId="0DCDA63A" w14:textId="77777777" w:rsidR="00C23D9D" w:rsidRDefault="00C23D9D">
      <w:pPr>
        <w:pStyle w:val="CommentText"/>
      </w:pPr>
      <w:r>
        <w:rPr>
          <w:color w:val="0070C0"/>
        </w:rPr>
        <w:t xml:space="preserve">Items requiring user input are enclosed within brackets, e.g.: "Section </w:t>
      </w:r>
      <w:r>
        <w:rPr>
          <w:color w:val="FF0000"/>
        </w:rPr>
        <w:t>[_____ - ________]</w:t>
      </w:r>
      <w:r>
        <w:rPr>
          <w:color w:val="0070C0"/>
        </w:rPr>
        <w:t>."</w:t>
      </w:r>
    </w:p>
    <w:p w14:paraId="256EC97A" w14:textId="77777777" w:rsidR="00C23D9D" w:rsidRDefault="00C23D9D">
      <w:pPr>
        <w:pStyle w:val="CommentText"/>
      </w:pPr>
    </w:p>
    <w:p w14:paraId="26340EF6" w14:textId="77777777" w:rsidR="00C23D9D" w:rsidRDefault="00C23D9D">
      <w:pPr>
        <w:pStyle w:val="CommentText"/>
      </w:pPr>
      <w:r>
        <w:rPr>
          <w:color w:val="0070C0"/>
        </w:rPr>
        <w:t>Inch-pound units of measure are included as purple text, while SI metric units of measure are included as green text.</w:t>
      </w:r>
    </w:p>
    <w:p w14:paraId="362EAB57" w14:textId="77777777" w:rsidR="00C23D9D" w:rsidRDefault="00C23D9D">
      <w:pPr>
        <w:pStyle w:val="CommentText"/>
      </w:pPr>
    </w:p>
    <w:p w14:paraId="376FF662" w14:textId="77777777" w:rsidR="00C23D9D" w:rsidRDefault="00C23D9D">
      <w:pPr>
        <w:pStyle w:val="CommentText"/>
      </w:pPr>
      <w:r>
        <w:rPr>
          <w:color w:val="0070C0"/>
        </w:rPr>
        <w:t>Optional paragraphs are separated by an "OR" statement, e.g.:</w:t>
      </w:r>
    </w:p>
    <w:p w14:paraId="5D4BD5E8" w14:textId="77777777" w:rsidR="00C23D9D" w:rsidRDefault="00C23D9D">
      <w:pPr>
        <w:pStyle w:val="CommentText"/>
      </w:pPr>
    </w:p>
    <w:p w14:paraId="415A09FC" w14:textId="77777777" w:rsidR="00C23D9D" w:rsidRDefault="00C23D9D">
      <w:pPr>
        <w:pStyle w:val="CommentText"/>
      </w:pPr>
      <w:r>
        <w:rPr>
          <w:color w:val="FF0000"/>
        </w:rPr>
        <w:t>**** OR ****</w:t>
      </w:r>
    </w:p>
    <w:p w14:paraId="363DE72F" w14:textId="77777777" w:rsidR="00C23D9D" w:rsidRDefault="00C23D9D">
      <w:pPr>
        <w:pStyle w:val="CommentText"/>
      </w:pPr>
    </w:p>
    <w:p w14:paraId="428AA64A" w14:textId="77777777" w:rsidR="00C23D9D" w:rsidRDefault="00C23D9D" w:rsidP="008E52FE">
      <w:pPr>
        <w:pStyle w:val="CommentText"/>
      </w:pPr>
      <w:r>
        <w:rPr>
          <w:color w:val="0070C0"/>
        </w:rPr>
        <w:t xml:space="preserve">For assistance on the use of the products in this section, contact Unicel Architectural Corp. by calling 800-668-1580, by emailing </w:t>
      </w:r>
      <w:hyperlink r:id="rId2" w:history="1">
        <w:r w:rsidRPr="008E52FE">
          <w:rPr>
            <w:rStyle w:val="Hyperlink"/>
          </w:rPr>
          <w:t>unicel@unicelarchitectural.com,</w:t>
        </w:r>
      </w:hyperlink>
      <w:r>
        <w:rPr>
          <w:color w:val="0070C0"/>
        </w:rPr>
        <w:t xml:space="preserve"> or by visiting their website at </w:t>
      </w:r>
      <w:hyperlink r:id="rId3" w:history="1">
        <w:r w:rsidRPr="008E52FE">
          <w:rPr>
            <w:rStyle w:val="Hyperlink"/>
          </w:rPr>
          <w:t>www.unicelarchitectural.com.</w:t>
        </w:r>
      </w:hyperlink>
    </w:p>
  </w:comment>
  <w:comment w:id="1" w:author="ZeroDocs" w:date="2022-08-25T14:25:00Z" w:initials="ZD">
    <w:p w14:paraId="25ED7B47" w14:textId="77777777" w:rsidR="00B05B20" w:rsidRDefault="00B05B20" w:rsidP="00766D1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submission of shop drawings, product data, and samples for the Architect's review.</w:t>
      </w:r>
    </w:p>
  </w:comment>
  <w:comment w:id="3" w:author="ZeroDocs" w:date="2022-03-21T16:33:00Z" w:initials="ZD">
    <w:p w14:paraId="13069BC6" w14:textId="77777777" w:rsidR="00D14EC7" w:rsidRDefault="00D14EC7" w:rsidP="00D14EC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fire rated glazing systems.</w:t>
      </w:r>
    </w:p>
  </w:comment>
  <w:comment w:id="4" w:author="ZeroDocs" w:date="2022-03-21T16:34:00Z" w:initials="ZD">
    <w:p w14:paraId="14913D02" w14:textId="77777777" w:rsidR="00B05B20" w:rsidRDefault="00B05B20" w:rsidP="00B05B2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if a full size mockup is required.</w:t>
      </w:r>
    </w:p>
  </w:comment>
  <w:comment w:id="5" w:author="ZeroDocs" w:date="2022-08-25T14:30:00Z" w:initials="ZD">
    <w:p w14:paraId="63C898F1" w14:textId="77777777" w:rsidR="00E3032B" w:rsidRDefault="00425FB9" w:rsidP="00F87ABE">
      <w:pPr>
        <w:pStyle w:val="CommentText"/>
      </w:pPr>
      <w:r>
        <w:rPr>
          <w:rStyle w:val="CommentReference"/>
        </w:rPr>
        <w:annotationRef/>
      </w:r>
      <w:r w:rsidR="00E3032B">
        <w:rPr>
          <w:color w:val="0070C0"/>
        </w:rPr>
        <w:t>Edit this paragraph to indicate desired length of warranty. A 10 year warranty is available at additional cost and is only available on specified models. Refer to Unicel Architectural Corp. Product data for warranties available for each product.</w:t>
      </w:r>
    </w:p>
  </w:comment>
  <w:comment w:id="6" w:author="ZeroDocs" w:date="2022-03-21T16:35:00Z" w:initials="ZD">
    <w:p w14:paraId="7A8DB863" w14:textId="20F525A9" w:rsidR="00D66CD5" w:rsidRDefault="00D66CD5" w:rsidP="00D66CD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whether or not substitutions will be permitted for the products in this section.</w:t>
      </w:r>
    </w:p>
  </w:comment>
  <w:comment w:id="7" w:author="ZeroDocs" w:date="2022-08-25T14:36:00Z" w:initials="ZD">
    <w:p w14:paraId="5E63AA93" w14:textId="77777777" w:rsidR="003D705C" w:rsidRDefault="003D705C" w:rsidP="00F82BB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the following paragraphs to include only those glass types required for the project.</w:t>
      </w:r>
    </w:p>
  </w:comment>
  <w:comment w:id="8" w:author="ZeroDocs" w:date="2022-03-21T16:36:00Z" w:initials="ZD">
    <w:p w14:paraId="48C564A7" w14:textId="77777777" w:rsidR="005E11C7" w:rsidRDefault="005E11C7" w:rsidP="005E11C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fire-rated glass in windows, transoms, doors, and sidelites. </w:t>
      </w:r>
    </w:p>
    <w:p w14:paraId="57B33482" w14:textId="77777777" w:rsidR="005E11C7" w:rsidRDefault="005E11C7" w:rsidP="005E11C7">
      <w:pPr>
        <w:pStyle w:val="CommentText"/>
      </w:pPr>
    </w:p>
    <w:p w14:paraId="10F230E7" w14:textId="77777777" w:rsidR="005E11C7" w:rsidRDefault="005E11C7" w:rsidP="005E11C7">
      <w:pPr>
        <w:pStyle w:val="CommentText"/>
      </w:pPr>
      <w:r>
        <w:rPr>
          <w:color w:val="0070C0"/>
        </w:rPr>
        <w:t>45-minute fire-rated Vision Control glass units for doors are achieved using 60-minute fire-rated Pyrostop glass.</w:t>
      </w:r>
    </w:p>
    <w:p w14:paraId="364AC0F2" w14:textId="77777777" w:rsidR="005E11C7" w:rsidRDefault="005E11C7" w:rsidP="005E11C7">
      <w:pPr>
        <w:pStyle w:val="CommentText"/>
      </w:pPr>
    </w:p>
    <w:p w14:paraId="6CD8D223" w14:textId="77777777" w:rsidR="005E11C7" w:rsidRDefault="005E11C7" w:rsidP="005E11C7">
      <w:pPr>
        <w:pStyle w:val="CommentText"/>
      </w:pPr>
      <w:r>
        <w:rPr>
          <w:color w:val="0070C0"/>
        </w:rPr>
        <w:t xml:space="preserve">Unicel Architectural does not provide steel door or glazing frames. </w:t>
      </w:r>
    </w:p>
    <w:p w14:paraId="55027AD4" w14:textId="77777777" w:rsidR="005E11C7" w:rsidRDefault="005E11C7" w:rsidP="005E11C7">
      <w:pPr>
        <w:pStyle w:val="CommentText"/>
      </w:pPr>
    </w:p>
    <w:p w14:paraId="5B2F096E" w14:textId="77777777" w:rsidR="005E11C7" w:rsidRDefault="005E11C7" w:rsidP="005E11C7">
      <w:pPr>
        <w:pStyle w:val="CommentText"/>
      </w:pPr>
      <w:r>
        <w:rPr>
          <w:color w:val="0070C0"/>
        </w:rPr>
        <w:t>Unicel Architectural provides fire-rated trim for 45-minute fire-rated doors. Unicel does not provide trim for 60- or 90-minute fire-rated doors or for 45-, 60-, or  90-minute fire-rated glazed openings including windows, transoms, and sidelites.</w:t>
      </w:r>
      <w:r>
        <w:rPr>
          <w:color w:val="0070C0"/>
        </w:rPr>
        <w:br/>
      </w:r>
    </w:p>
  </w:comment>
  <w:comment w:id="9" w:author="ZeroDocs" w:date="2022-03-21T16:36:00Z" w:initials="ZD">
    <w:p w14:paraId="3689A8D0" w14:textId="77777777" w:rsidR="005E11C7" w:rsidRDefault="005E11C7" w:rsidP="005E11C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Other types of glass are available including laminated, glass-clad polycarbonate , X-ray leaded, and other. Contact Unicel Architectural Corp. for additional glass types.</w:t>
      </w:r>
    </w:p>
  </w:comment>
  <w:comment w:id="11" w:author="ZeroDocs" w:date="2022-08-25T14:41:00Z" w:initials="ZD">
    <w:p w14:paraId="079D15C0" w14:textId="77777777" w:rsidR="00A873CD" w:rsidRDefault="00BD3335" w:rsidP="00642C33">
      <w:pPr>
        <w:pStyle w:val="CommentText"/>
      </w:pPr>
      <w:r>
        <w:rPr>
          <w:rStyle w:val="CommentReference"/>
        </w:rPr>
        <w:annotationRef/>
      </w:r>
      <w:r w:rsidR="00A873CD">
        <w:rPr>
          <w:color w:val="0070C0"/>
        </w:rPr>
        <w:t>Retain this paragraph for leaded glass for x-ray protection.</w:t>
      </w:r>
    </w:p>
  </w:comment>
  <w:comment w:id="12" w:author="ZeroDocs" w:date="2022-08-25T14:42:00Z" w:initials="ZD">
    <w:p w14:paraId="48F0D653" w14:textId="77777777" w:rsidR="007F7B4B" w:rsidRDefault="00A873CD" w:rsidP="00636D59">
      <w:pPr>
        <w:pStyle w:val="CommentText"/>
      </w:pPr>
      <w:r>
        <w:rPr>
          <w:rStyle w:val="CommentReference"/>
        </w:rPr>
        <w:annotationRef/>
      </w:r>
      <w:r w:rsidR="007F7B4B">
        <w:rPr>
          <w:color w:val="0070C0"/>
        </w:rPr>
        <w:t>Retain this paragraph for low-emissivity coated glass for exterior locations. Coatings for southern climates typically use coatings on the No. 2 surface, while northern climates use coatings located on the No. 3 surface.</w:t>
      </w:r>
    </w:p>
  </w:comment>
  <w:comment w:id="13" w:author="ZeroDocs" w:date="2022-08-25T14:44:00Z" w:initials="ZD">
    <w:p w14:paraId="7E8062AD" w14:textId="6552D86B" w:rsidR="00D06B35" w:rsidRDefault="00D06B35" w:rsidP="00F159A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glass located in fire-rated assemblies. </w:t>
      </w:r>
    </w:p>
  </w:comment>
  <w:comment w:id="14" w:author="ZeroDocs" w:date="2022-08-25T14:53:00Z" w:initials="ZD">
    <w:p w14:paraId="5D90F300" w14:textId="77777777" w:rsidR="00127A9D" w:rsidRDefault="00127A9D" w:rsidP="004D68F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the following paragraphs to include desired operators and controls.</w:t>
      </w:r>
    </w:p>
  </w:comment>
  <w:comment w:id="15" w:author="ZeroDocs" w:date="2022-08-25T14:54:00Z" w:initials="ZD">
    <w:p w14:paraId="657244BA" w14:textId="77777777" w:rsidR="00F55646" w:rsidRDefault="00F55646" w:rsidP="0059244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desired accessories.</w:t>
      </w:r>
    </w:p>
  </w:comment>
  <w:comment w:id="16" w:author="ZeroDocs" w:date="2022-08-25T14:57:00Z" w:initials="ZD">
    <w:p w14:paraId="3AB5138D" w14:textId="77777777" w:rsidR="00ED6C92" w:rsidRDefault="00ED6C92" w:rsidP="009F2B9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include correct reference to glazing section. Ensure that glazing section contains provisions for glazing accessories required based on required glazing installation methods.</w:t>
      </w:r>
    </w:p>
  </w:comment>
  <w:comment w:id="17" w:author="ZeroDocs" w:date="2022-08-25T15:20:00Z" w:initials="ZD">
    <w:p w14:paraId="0AFB3ABD" w14:textId="77777777" w:rsidR="00B26B9B" w:rsidRDefault="00B26B9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Include the following for a schedule listing the products in this section, if more than one glazed unit type or operation is required. Delete if only one type is required. Coordinate with Part 2 - Products.</w:t>
      </w:r>
    </w:p>
    <w:p w14:paraId="6309241F" w14:textId="77777777" w:rsidR="00B26B9B" w:rsidRDefault="00B26B9B">
      <w:pPr>
        <w:pStyle w:val="CommentText"/>
      </w:pPr>
    </w:p>
    <w:p w14:paraId="70BBB3B1" w14:textId="77777777" w:rsidR="00B26B9B" w:rsidRDefault="00B26B9B">
      <w:pPr>
        <w:pStyle w:val="CommentText"/>
      </w:pPr>
      <w:r>
        <w:rPr>
          <w:color w:val="0070C0"/>
        </w:rPr>
        <w:t>Refer to Unicel Architectural Corp. literature for options available for various blind configurations.</w:t>
      </w:r>
    </w:p>
    <w:p w14:paraId="6BE985DC" w14:textId="77777777" w:rsidR="00B26B9B" w:rsidRDefault="00B26B9B">
      <w:pPr>
        <w:pStyle w:val="CommentText"/>
      </w:pPr>
    </w:p>
    <w:p w14:paraId="78C12CCC" w14:textId="77777777" w:rsidR="00B26B9B" w:rsidRDefault="00B26B9B">
      <w:pPr>
        <w:pStyle w:val="CommentText"/>
      </w:pPr>
    </w:p>
    <w:p w14:paraId="25E09342" w14:textId="77777777" w:rsidR="00B26B9B" w:rsidRDefault="00B26B9B">
      <w:pPr>
        <w:pStyle w:val="CommentText"/>
      </w:pPr>
    </w:p>
    <w:p w14:paraId="337E1C46" w14:textId="77777777" w:rsidR="00B26B9B" w:rsidRDefault="00B26B9B">
      <w:pPr>
        <w:pStyle w:val="CommentText"/>
      </w:pPr>
      <w:r>
        <w:rPr>
          <w:color w:val="0070C0"/>
        </w:rPr>
        <w:t>The following options are available for various glass types:</w:t>
      </w:r>
    </w:p>
    <w:p w14:paraId="080F8658" w14:textId="77777777" w:rsidR="00B26B9B" w:rsidRDefault="00B26B9B">
      <w:pPr>
        <w:pStyle w:val="CommentText"/>
      </w:pPr>
    </w:p>
    <w:p w14:paraId="56A19A6F" w14:textId="77777777" w:rsidR="00B26B9B" w:rsidRDefault="00B26B9B">
      <w:pPr>
        <w:pStyle w:val="CommentText"/>
      </w:pPr>
      <w:r>
        <w:rPr>
          <w:color w:val="0070C0"/>
        </w:rPr>
        <w:t>-  Heat strengthened, or tempered: Nominally 5/32, 3/16, 1/4, 5/16, 3/8 and 1/2 inch (4, 5, 6, 8, 10, and 12 mm) thick, clear or tinted.</w:t>
      </w:r>
    </w:p>
    <w:p w14:paraId="10AE8492" w14:textId="77777777" w:rsidR="00B26B9B" w:rsidRDefault="00B26B9B">
      <w:pPr>
        <w:pStyle w:val="CommentText"/>
      </w:pPr>
    </w:p>
    <w:p w14:paraId="12208C44" w14:textId="77777777" w:rsidR="00B26B9B" w:rsidRDefault="00B26B9B">
      <w:pPr>
        <w:pStyle w:val="CommentText"/>
      </w:pPr>
      <w:r>
        <w:rPr>
          <w:color w:val="0070C0"/>
        </w:rPr>
        <w:t>-  Laminated: Nominally 1/4, 3/8, and 1/2 inch (6, 10, and 12 mm) thick, clear or with colored interlayer.</w:t>
      </w:r>
    </w:p>
    <w:p w14:paraId="05B1BB2A" w14:textId="77777777" w:rsidR="00B26B9B" w:rsidRDefault="00B26B9B">
      <w:pPr>
        <w:pStyle w:val="CommentText"/>
      </w:pPr>
    </w:p>
    <w:p w14:paraId="0E65DF0D" w14:textId="77777777" w:rsidR="00B26B9B" w:rsidRDefault="00B26B9B">
      <w:pPr>
        <w:pStyle w:val="CommentText"/>
      </w:pPr>
      <w:r>
        <w:rPr>
          <w:color w:val="0070C0"/>
        </w:rPr>
        <w:t>-  Polycarbonate: Nominally 5/32, 1/4, 3/8, and 1/2 inch (4, 6, 10, and 12 mm) thick, clear or tinted.</w:t>
      </w:r>
    </w:p>
    <w:p w14:paraId="752AB050" w14:textId="77777777" w:rsidR="00B26B9B" w:rsidRDefault="00B26B9B">
      <w:pPr>
        <w:pStyle w:val="CommentText"/>
      </w:pPr>
    </w:p>
    <w:p w14:paraId="01BAEEEB" w14:textId="77777777" w:rsidR="00B26B9B" w:rsidRDefault="00B26B9B">
      <w:pPr>
        <w:pStyle w:val="CommentText"/>
      </w:pPr>
      <w:r>
        <w:rPr>
          <w:color w:val="0070C0"/>
        </w:rPr>
        <w:t>-  Leaded: Nominally 1/4, 3/8, and 1/2 inch (6, 10, and 12 mm) thick, clear; lead equivalency: 1.6 mm Pb,  2.0 mm Pb, 3.0 mm Pb, or 3.2 mm Pb.</w:t>
      </w:r>
    </w:p>
    <w:p w14:paraId="7B6C589A" w14:textId="77777777" w:rsidR="00B26B9B" w:rsidRDefault="00B26B9B">
      <w:pPr>
        <w:pStyle w:val="CommentText"/>
      </w:pPr>
    </w:p>
    <w:p w14:paraId="069004BC" w14:textId="77777777" w:rsidR="00B26B9B" w:rsidRDefault="00B26B9B">
      <w:pPr>
        <w:pStyle w:val="CommentText"/>
      </w:pPr>
      <w:r>
        <w:rPr>
          <w:color w:val="0070C0"/>
        </w:rPr>
        <w:t>-  Fire-rated: Nominally 3/4, 7/8, and 1-1/16 inch (19, 23, and 27 mm) thick, clear; 45, 60, and 120 minute fire rated.</w:t>
      </w:r>
    </w:p>
    <w:p w14:paraId="5E12635B" w14:textId="77777777" w:rsidR="00B26B9B" w:rsidRDefault="00B26B9B">
      <w:pPr>
        <w:pStyle w:val="CommentText"/>
      </w:pPr>
    </w:p>
    <w:p w14:paraId="027A89B5" w14:textId="77777777" w:rsidR="00B26B9B" w:rsidRDefault="00B26B9B">
      <w:pPr>
        <w:pStyle w:val="CommentText"/>
      </w:pPr>
      <w:r>
        <w:rPr>
          <w:color w:val="0070C0"/>
        </w:rPr>
        <w:t>-  Argon filled units are available for improved thermal performance.</w:t>
      </w:r>
    </w:p>
    <w:p w14:paraId="32018A98" w14:textId="77777777" w:rsidR="00B26B9B" w:rsidRDefault="00B26B9B">
      <w:pPr>
        <w:pStyle w:val="CommentText"/>
      </w:pPr>
    </w:p>
    <w:p w14:paraId="5D6AA405" w14:textId="77777777" w:rsidR="00B26B9B" w:rsidRDefault="00B26B9B" w:rsidP="00CB22E7">
      <w:pPr>
        <w:pStyle w:val="CommentText"/>
      </w:pPr>
      <w:r>
        <w:rPr>
          <w:color w:val="0070C0"/>
        </w:rPr>
        <w:t>Contact Unicel Architectural Corp. for any glass types not listed.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AA64A" w15:done="0"/>
  <w15:commentEx w15:paraId="25ED7B47" w15:done="0"/>
  <w15:commentEx w15:paraId="13069BC6" w15:done="0"/>
  <w15:commentEx w15:paraId="14913D02" w15:done="0"/>
  <w15:commentEx w15:paraId="63C898F1" w15:done="0"/>
  <w15:commentEx w15:paraId="7A8DB863" w15:done="0"/>
  <w15:commentEx w15:paraId="5E63AA93" w15:done="0"/>
  <w15:commentEx w15:paraId="5B2F096E" w15:done="0"/>
  <w15:commentEx w15:paraId="3689A8D0" w15:done="0"/>
  <w15:commentEx w15:paraId="079D15C0" w15:done="0"/>
  <w15:commentEx w15:paraId="48F0D653" w15:done="0"/>
  <w15:commentEx w15:paraId="7E8062AD" w15:done="0"/>
  <w15:commentEx w15:paraId="5D90F300" w15:done="0"/>
  <w15:commentEx w15:paraId="657244BA" w15:done="0"/>
  <w15:commentEx w15:paraId="3AB5138D" w15:done="0"/>
  <w15:commentEx w15:paraId="5D6AA4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203BD" w16cex:dateUtc="2022-08-25T20:20:00Z"/>
  <w16cex:commentExtensible w16cex:durableId="26B204E1" w16cex:dateUtc="2022-08-25T20:25:00Z"/>
  <w16cex:commentExtensible w16cex:durableId="25E30B47" w16cex:dateUtc="2022-03-21T20:33:00Z"/>
  <w16cex:commentExtensible w16cex:durableId="25E30B5F" w16cex:dateUtc="2022-03-21T20:34:00Z"/>
  <w16cex:commentExtensible w16cex:durableId="26B20622" w16cex:dateUtc="2022-08-25T20:30:00Z"/>
  <w16cex:commentExtensible w16cex:durableId="25E30BC2" w16cex:dateUtc="2022-03-21T20:35:00Z"/>
  <w16cex:commentExtensible w16cex:durableId="26B2077E" w16cex:dateUtc="2022-08-25T20:36:00Z"/>
  <w16cex:commentExtensible w16cex:durableId="25E30BFE" w16cex:dateUtc="2022-03-21T20:36:00Z"/>
  <w16cex:commentExtensible w16cex:durableId="25E30C04" w16cex:dateUtc="2022-03-21T20:36:00Z"/>
  <w16cex:commentExtensible w16cex:durableId="26B20882" w16cex:dateUtc="2022-08-25T20:41:00Z"/>
  <w16cex:commentExtensible w16cex:durableId="26B208D7" w16cex:dateUtc="2022-08-25T20:42:00Z"/>
  <w16cex:commentExtensible w16cex:durableId="26B20968" w16cex:dateUtc="2022-08-25T20:44:00Z"/>
  <w16cex:commentExtensible w16cex:durableId="26B20B59" w16cex:dateUtc="2022-08-25T20:53:00Z"/>
  <w16cex:commentExtensible w16cex:durableId="26B20BC1" w16cex:dateUtc="2022-08-25T20:54:00Z"/>
  <w16cex:commentExtensible w16cex:durableId="26B20C6A" w16cex:dateUtc="2022-08-25T20:57:00Z"/>
  <w16cex:commentExtensible w16cex:durableId="26B211D6" w16cex:dateUtc="2022-08-25T2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AA64A" w16cid:durableId="26B203BD"/>
  <w16cid:commentId w16cid:paraId="25ED7B47" w16cid:durableId="26B204E1"/>
  <w16cid:commentId w16cid:paraId="13069BC6" w16cid:durableId="25E30B47"/>
  <w16cid:commentId w16cid:paraId="14913D02" w16cid:durableId="25E30B5F"/>
  <w16cid:commentId w16cid:paraId="63C898F1" w16cid:durableId="26B20622"/>
  <w16cid:commentId w16cid:paraId="7A8DB863" w16cid:durableId="25E30BC2"/>
  <w16cid:commentId w16cid:paraId="5E63AA93" w16cid:durableId="26B2077E"/>
  <w16cid:commentId w16cid:paraId="5B2F096E" w16cid:durableId="25E30BFE"/>
  <w16cid:commentId w16cid:paraId="3689A8D0" w16cid:durableId="25E30C04"/>
  <w16cid:commentId w16cid:paraId="079D15C0" w16cid:durableId="26B20882"/>
  <w16cid:commentId w16cid:paraId="48F0D653" w16cid:durableId="26B208D7"/>
  <w16cid:commentId w16cid:paraId="7E8062AD" w16cid:durableId="26B20968"/>
  <w16cid:commentId w16cid:paraId="5D90F300" w16cid:durableId="26B20B59"/>
  <w16cid:commentId w16cid:paraId="657244BA" w16cid:durableId="26B20BC1"/>
  <w16cid:commentId w16cid:paraId="3AB5138D" w16cid:durableId="26B20C6A"/>
  <w16cid:commentId w16cid:paraId="5D6AA405" w16cid:durableId="26B211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619B" w14:textId="77777777" w:rsidR="00AB6B5E" w:rsidRDefault="00AB6B5E">
      <w:r>
        <w:separator/>
      </w:r>
    </w:p>
    <w:p w14:paraId="12415E0A" w14:textId="77777777" w:rsidR="00AB6B5E" w:rsidRDefault="00AB6B5E"/>
  </w:endnote>
  <w:endnote w:type="continuationSeparator" w:id="0">
    <w:p w14:paraId="44AF76E7" w14:textId="77777777" w:rsidR="00AB6B5E" w:rsidRDefault="00AB6B5E">
      <w:r>
        <w:continuationSeparator/>
      </w:r>
    </w:p>
    <w:p w14:paraId="1A71644C" w14:textId="77777777" w:rsidR="00AB6B5E" w:rsidRDefault="00AB6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A8BC" w14:textId="77777777" w:rsidR="003C3343" w:rsidRDefault="003C3343" w:rsidP="0012573C">
    <w:pPr>
      <w:pStyle w:val="SectionFooter"/>
      <w:spacing w:before="0"/>
    </w:pPr>
  </w:p>
  <w:p w14:paraId="6B0B0EF2" w14:textId="06FB4044" w:rsidR="003C3343" w:rsidRPr="00D14EC7" w:rsidRDefault="003C3343" w:rsidP="003C3343">
    <w:pPr>
      <w:widowControl/>
      <w:tabs>
        <w:tab w:val="center" w:pos="5040"/>
        <w:tab w:val="right" w:pos="10078"/>
      </w:tabs>
      <w:rPr>
        <w:rFonts w:cs="Arial"/>
      </w:rPr>
    </w:pPr>
    <w:proofErr w:type="spellStart"/>
    <w:r w:rsidRPr="00D14EC7">
      <w:rPr>
        <w:rFonts w:cs="Arial"/>
      </w:rPr>
      <w:t>Unicel</w:t>
    </w:r>
    <w:proofErr w:type="spellEnd"/>
    <w:r w:rsidRPr="00D14EC7">
      <w:rPr>
        <w:rFonts w:cs="Arial"/>
      </w:rPr>
      <w:t xml:space="preserve"> Architectural</w:t>
    </w:r>
    <w:r w:rsidRPr="00D14EC7">
      <w:rPr>
        <w:rFonts w:cs="Arial"/>
      </w:rPr>
      <w:tab/>
      <w:t>08 88 59-</w:t>
    </w:r>
    <w:r w:rsidRPr="00D14EC7">
      <w:rPr>
        <w:rFonts w:cs="Arial"/>
      </w:rPr>
      <w:pgNum/>
    </w:r>
    <w:r w:rsidRPr="00D14EC7">
      <w:rPr>
        <w:rFonts w:cs="Arial"/>
      </w:rPr>
      <w:tab/>
      <w:t>Insulat</w:t>
    </w:r>
    <w:r w:rsidR="003B1D98" w:rsidRPr="00D14EC7">
      <w:rPr>
        <w:rFonts w:cs="Arial"/>
      </w:rPr>
      <w:t>ing</w:t>
    </w:r>
    <w:r w:rsidRPr="00D14EC7">
      <w:rPr>
        <w:rFonts w:cs="Arial"/>
      </w:rPr>
      <w:t xml:space="preserve"> Glass Units with Integrated Blinds</w:t>
    </w:r>
  </w:p>
  <w:p w14:paraId="08475C35" w14:textId="01004D69" w:rsidR="00CE4E04" w:rsidRPr="001A7E2F" w:rsidRDefault="003C3343" w:rsidP="003C3343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8"/>
      </w:tabs>
      <w:rPr>
        <w:rFonts w:cs="Arial"/>
      </w:rPr>
    </w:pPr>
    <w:r w:rsidRPr="00D14EC7">
      <w:rPr>
        <w:rFonts w:cs="Arial"/>
      </w:rPr>
      <w:t>0</w:t>
    </w:r>
    <w:r w:rsidR="00E3032B">
      <w:rPr>
        <w:rFonts w:cs="Arial"/>
      </w:rPr>
      <w:t>8/04</w:t>
    </w:r>
    <w:r w:rsidRPr="00D14EC7">
      <w:rPr>
        <w:rFonts w:cs="Arial"/>
      </w:rPr>
      <w:t>/202</w:t>
    </w:r>
    <w:r w:rsidR="00DB3C49" w:rsidRPr="00D14EC7">
      <w:rPr>
        <w:rFonts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BD55" w14:textId="77777777" w:rsidR="00AB6B5E" w:rsidRDefault="00AB6B5E">
      <w:r>
        <w:separator/>
      </w:r>
    </w:p>
    <w:p w14:paraId="77B03706" w14:textId="77777777" w:rsidR="00AB6B5E" w:rsidRDefault="00AB6B5E"/>
  </w:footnote>
  <w:footnote w:type="continuationSeparator" w:id="0">
    <w:p w14:paraId="18A1712E" w14:textId="77777777" w:rsidR="00AB6B5E" w:rsidRDefault="00AB6B5E">
      <w:r>
        <w:continuationSeparator/>
      </w:r>
    </w:p>
    <w:p w14:paraId="047FA26B" w14:textId="77777777" w:rsidR="00AB6B5E" w:rsidRDefault="00AB6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9B2437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81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3C0F83"/>
    <w:multiLevelType w:val="multilevel"/>
    <w:tmpl w:val="FFFFFFFF"/>
    <w:lvl w:ilvl="0">
      <w:start w:val="1"/>
      <w:numFmt w:val="decimal"/>
      <w:lvlText w:val="PART 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.%2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6E1E35F5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  <w:sz w:val="20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" w15:restartNumberingAfterBreak="0">
    <w:nsid w:val="7C202433"/>
    <w:multiLevelType w:val="multilevel"/>
    <w:tmpl w:val="FFFFFFFF"/>
    <w:lvl w:ilvl="0">
      <w:start w:val="1"/>
      <w:numFmt w:val="decimal"/>
      <w:lvlText w:val="PART %1"/>
      <w:lvlJc w:val="left"/>
      <w:rPr>
        <w:rFonts w:cs="Times New Roman" w:hint="default"/>
        <w:b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num w:numId="1" w16cid:durableId="1794328023">
    <w:abstractNumId w:val="0"/>
  </w:num>
  <w:num w:numId="2" w16cid:durableId="1596209880">
    <w:abstractNumId w:val="1"/>
  </w:num>
  <w:num w:numId="3" w16cid:durableId="855002738">
    <w:abstractNumId w:val="2"/>
  </w:num>
  <w:num w:numId="4" w16cid:durableId="272252043">
    <w:abstractNumId w:val="4"/>
  </w:num>
  <w:num w:numId="5" w16cid:durableId="20359587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4C33"/>
    <w:rsid w:val="00056C3E"/>
    <w:rsid w:val="00065E01"/>
    <w:rsid w:val="00070E06"/>
    <w:rsid w:val="00077508"/>
    <w:rsid w:val="000A1DE2"/>
    <w:rsid w:val="000A5C9B"/>
    <w:rsid w:val="000A7402"/>
    <w:rsid w:val="000C01D9"/>
    <w:rsid w:val="000C3B02"/>
    <w:rsid w:val="000C3B11"/>
    <w:rsid w:val="000E37A9"/>
    <w:rsid w:val="00115769"/>
    <w:rsid w:val="0012573C"/>
    <w:rsid w:val="00126462"/>
    <w:rsid w:val="00127A9D"/>
    <w:rsid w:val="00140D54"/>
    <w:rsid w:val="00144537"/>
    <w:rsid w:val="001564F6"/>
    <w:rsid w:val="001A6E87"/>
    <w:rsid w:val="001A7E2F"/>
    <w:rsid w:val="001B35D2"/>
    <w:rsid w:val="001B572C"/>
    <w:rsid w:val="001D100A"/>
    <w:rsid w:val="001E59CA"/>
    <w:rsid w:val="001F2AFB"/>
    <w:rsid w:val="001F6AD0"/>
    <w:rsid w:val="002039BF"/>
    <w:rsid w:val="00204639"/>
    <w:rsid w:val="00205A66"/>
    <w:rsid w:val="00214183"/>
    <w:rsid w:val="00231C27"/>
    <w:rsid w:val="002737BF"/>
    <w:rsid w:val="002B5E6C"/>
    <w:rsid w:val="002E3F7E"/>
    <w:rsid w:val="00300494"/>
    <w:rsid w:val="00303D6A"/>
    <w:rsid w:val="00307619"/>
    <w:rsid w:val="00326E7C"/>
    <w:rsid w:val="00336C2B"/>
    <w:rsid w:val="003427BD"/>
    <w:rsid w:val="00353427"/>
    <w:rsid w:val="003832AB"/>
    <w:rsid w:val="00390C08"/>
    <w:rsid w:val="003B1D98"/>
    <w:rsid w:val="003B3D86"/>
    <w:rsid w:val="003C32C7"/>
    <w:rsid w:val="003C3343"/>
    <w:rsid w:val="003C3EA2"/>
    <w:rsid w:val="003D705C"/>
    <w:rsid w:val="003F415E"/>
    <w:rsid w:val="00417017"/>
    <w:rsid w:val="00425FB9"/>
    <w:rsid w:val="00430C58"/>
    <w:rsid w:val="00445A52"/>
    <w:rsid w:val="00451884"/>
    <w:rsid w:val="004550D2"/>
    <w:rsid w:val="00465899"/>
    <w:rsid w:val="00470217"/>
    <w:rsid w:val="004760C9"/>
    <w:rsid w:val="004774A5"/>
    <w:rsid w:val="00495849"/>
    <w:rsid w:val="004D0EBF"/>
    <w:rsid w:val="004D5B11"/>
    <w:rsid w:val="004E0753"/>
    <w:rsid w:val="004E1E4C"/>
    <w:rsid w:val="004E2546"/>
    <w:rsid w:val="00514991"/>
    <w:rsid w:val="00526A6A"/>
    <w:rsid w:val="0053369A"/>
    <w:rsid w:val="00536CB7"/>
    <w:rsid w:val="005521AC"/>
    <w:rsid w:val="0055342B"/>
    <w:rsid w:val="00554CEC"/>
    <w:rsid w:val="005769C4"/>
    <w:rsid w:val="005810F1"/>
    <w:rsid w:val="005848A0"/>
    <w:rsid w:val="005C5316"/>
    <w:rsid w:val="005C6077"/>
    <w:rsid w:val="005E1061"/>
    <w:rsid w:val="005E11C7"/>
    <w:rsid w:val="005E786D"/>
    <w:rsid w:val="005F0659"/>
    <w:rsid w:val="006325AE"/>
    <w:rsid w:val="00652D94"/>
    <w:rsid w:val="006558A3"/>
    <w:rsid w:val="00664619"/>
    <w:rsid w:val="00664E43"/>
    <w:rsid w:val="00671925"/>
    <w:rsid w:val="006A32D7"/>
    <w:rsid w:val="006D33B9"/>
    <w:rsid w:val="006D6C70"/>
    <w:rsid w:val="006F031C"/>
    <w:rsid w:val="006F1EB9"/>
    <w:rsid w:val="00713598"/>
    <w:rsid w:val="00720671"/>
    <w:rsid w:val="007347A9"/>
    <w:rsid w:val="00742497"/>
    <w:rsid w:val="00766A8F"/>
    <w:rsid w:val="00770E86"/>
    <w:rsid w:val="00774C1C"/>
    <w:rsid w:val="007C480E"/>
    <w:rsid w:val="007F7B4B"/>
    <w:rsid w:val="00804F0B"/>
    <w:rsid w:val="00816166"/>
    <w:rsid w:val="00823BD1"/>
    <w:rsid w:val="00830E0F"/>
    <w:rsid w:val="00851A7C"/>
    <w:rsid w:val="008947E0"/>
    <w:rsid w:val="008C305A"/>
    <w:rsid w:val="009115F2"/>
    <w:rsid w:val="0095537B"/>
    <w:rsid w:val="009620BA"/>
    <w:rsid w:val="009654A5"/>
    <w:rsid w:val="00977DF5"/>
    <w:rsid w:val="00981E3C"/>
    <w:rsid w:val="009A3E42"/>
    <w:rsid w:val="00A24938"/>
    <w:rsid w:val="00A400AF"/>
    <w:rsid w:val="00A5613A"/>
    <w:rsid w:val="00A7422D"/>
    <w:rsid w:val="00A83E61"/>
    <w:rsid w:val="00A87039"/>
    <w:rsid w:val="00A873CD"/>
    <w:rsid w:val="00A970E2"/>
    <w:rsid w:val="00AA6325"/>
    <w:rsid w:val="00AB6B5E"/>
    <w:rsid w:val="00AC104A"/>
    <w:rsid w:val="00AF5FEC"/>
    <w:rsid w:val="00B03887"/>
    <w:rsid w:val="00B05B20"/>
    <w:rsid w:val="00B13806"/>
    <w:rsid w:val="00B17513"/>
    <w:rsid w:val="00B26B9B"/>
    <w:rsid w:val="00B51765"/>
    <w:rsid w:val="00B5646B"/>
    <w:rsid w:val="00B7123E"/>
    <w:rsid w:val="00B72980"/>
    <w:rsid w:val="00B84BEC"/>
    <w:rsid w:val="00B8680E"/>
    <w:rsid w:val="00BA5BA4"/>
    <w:rsid w:val="00BB489F"/>
    <w:rsid w:val="00BB573B"/>
    <w:rsid w:val="00BD3335"/>
    <w:rsid w:val="00BE199C"/>
    <w:rsid w:val="00C23D9D"/>
    <w:rsid w:val="00C471E7"/>
    <w:rsid w:val="00C5105A"/>
    <w:rsid w:val="00C820B4"/>
    <w:rsid w:val="00C840C5"/>
    <w:rsid w:val="00CA5FC3"/>
    <w:rsid w:val="00CB3227"/>
    <w:rsid w:val="00CE4E04"/>
    <w:rsid w:val="00CF0000"/>
    <w:rsid w:val="00D0295C"/>
    <w:rsid w:val="00D048ED"/>
    <w:rsid w:val="00D06B35"/>
    <w:rsid w:val="00D1216F"/>
    <w:rsid w:val="00D14EC7"/>
    <w:rsid w:val="00D50ADE"/>
    <w:rsid w:val="00D5590F"/>
    <w:rsid w:val="00D66CD5"/>
    <w:rsid w:val="00D77228"/>
    <w:rsid w:val="00D8775A"/>
    <w:rsid w:val="00DB3C49"/>
    <w:rsid w:val="00E20A59"/>
    <w:rsid w:val="00E27BDC"/>
    <w:rsid w:val="00E3032B"/>
    <w:rsid w:val="00E57D3B"/>
    <w:rsid w:val="00E67FAB"/>
    <w:rsid w:val="00E827A0"/>
    <w:rsid w:val="00EB582B"/>
    <w:rsid w:val="00ED6C92"/>
    <w:rsid w:val="00ED7ED7"/>
    <w:rsid w:val="00EE0035"/>
    <w:rsid w:val="00EE0BE5"/>
    <w:rsid w:val="00EE78E0"/>
    <w:rsid w:val="00EF2A1F"/>
    <w:rsid w:val="00F0080F"/>
    <w:rsid w:val="00F05F42"/>
    <w:rsid w:val="00F45C09"/>
    <w:rsid w:val="00F47986"/>
    <w:rsid w:val="00F55646"/>
    <w:rsid w:val="00F81C58"/>
    <w:rsid w:val="00F82470"/>
    <w:rsid w:val="00F829EB"/>
    <w:rsid w:val="00F94F36"/>
    <w:rsid w:val="00FC68C6"/>
    <w:rsid w:val="00FD3781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A1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F2A1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uiPriority w:val="99"/>
    <w:qFormat/>
    <w:rsid w:val="00EF2A1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F2A1F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F2A1F"/>
    <w:rPr>
      <w:rFonts w:ascii="Arial" w:hAnsi="Arial" w:cs="Arial"/>
      <w:b/>
    </w:rPr>
  </w:style>
  <w:style w:type="character" w:customStyle="1" w:styleId="Level2Char">
    <w:name w:val="Level 2 Char"/>
    <w:link w:val="Level2"/>
    <w:rsid w:val="00EF2A1F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F2A1F"/>
  </w:style>
  <w:style w:type="character" w:customStyle="1" w:styleId="Level3Char">
    <w:name w:val="Level 3 Char"/>
    <w:link w:val="Level3"/>
    <w:rsid w:val="00EF2A1F"/>
    <w:rPr>
      <w:rFonts w:ascii="Arial" w:hAnsi="Arial" w:cs="Arial"/>
    </w:rPr>
  </w:style>
  <w:style w:type="character" w:customStyle="1" w:styleId="Level4Char">
    <w:name w:val="Level 4 Char"/>
    <w:link w:val="Level4"/>
    <w:rsid w:val="00EF2A1F"/>
    <w:rPr>
      <w:rFonts w:ascii="Arial" w:hAnsi="Arial"/>
    </w:rPr>
  </w:style>
  <w:style w:type="character" w:customStyle="1" w:styleId="Specificatio">
    <w:name w:val="Specificatio"/>
    <w:rsid w:val="00EF2A1F"/>
    <w:rPr>
      <w:rFonts w:ascii="Arial" w:hAnsi="Arial"/>
      <w:sz w:val="20"/>
      <w:rtl w:val="0"/>
    </w:rPr>
  </w:style>
  <w:style w:type="character" w:customStyle="1" w:styleId="WPHyperlink">
    <w:name w:val="WP_Hyperlink"/>
    <w:rsid w:val="00EF2A1F"/>
    <w:rPr>
      <w:color w:val="0000FF"/>
      <w:u w:val="single"/>
    </w:rPr>
  </w:style>
  <w:style w:type="character" w:customStyle="1" w:styleId="STUnitSI">
    <w:name w:val="STUnitSI"/>
    <w:rsid w:val="00EF2A1F"/>
    <w:rPr>
      <w:color w:val="0000FF"/>
    </w:rPr>
  </w:style>
  <w:style w:type="character" w:customStyle="1" w:styleId="STUnitIP">
    <w:name w:val="STUnitIP"/>
    <w:rsid w:val="00EF2A1F"/>
    <w:rPr>
      <w:color w:val="800000"/>
    </w:rPr>
  </w:style>
  <w:style w:type="character" w:customStyle="1" w:styleId="MacDefault">
    <w:name w:val="Mac Default"/>
    <w:basedOn w:val="DefaultParagraphFont"/>
    <w:rsid w:val="00EF2A1F"/>
  </w:style>
  <w:style w:type="paragraph" w:styleId="Header">
    <w:name w:val="header"/>
    <w:basedOn w:val="Normal"/>
    <w:link w:val="HeaderChar"/>
    <w:uiPriority w:val="99"/>
    <w:unhideWhenUsed/>
    <w:rsid w:val="00EF2A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2A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F2A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2A1F"/>
    <w:rPr>
      <w:rFonts w:ascii="Arial" w:hAnsi="Arial"/>
    </w:rPr>
  </w:style>
  <w:style w:type="character" w:styleId="Hyperlink">
    <w:name w:val="Hyperlink"/>
    <w:uiPriority w:val="99"/>
    <w:rsid w:val="00EF2A1F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F2A1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F2A1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F2A1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F2A1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F2A1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F2A1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F2A1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F2A1F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F2A1F"/>
    <w:rPr>
      <w:rFonts w:ascii="Arial" w:hAnsi="Arial"/>
    </w:rPr>
  </w:style>
  <w:style w:type="character" w:customStyle="1" w:styleId="SpecPara5Char">
    <w:name w:val="Spec Para 5 Char"/>
    <w:link w:val="SpecPara5"/>
    <w:rsid w:val="00EF2A1F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F2A1F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F2A1F"/>
    <w:rPr>
      <w:rFonts w:ascii="Arial" w:hAnsi="Arial"/>
    </w:rPr>
  </w:style>
  <w:style w:type="character" w:styleId="BookTitle">
    <w:name w:val="Book Title"/>
    <w:uiPriority w:val="33"/>
    <w:rsid w:val="00EF2A1F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F2A1F"/>
  </w:style>
  <w:style w:type="character" w:customStyle="1" w:styleId="Level6Char">
    <w:name w:val="Level 6 Char"/>
    <w:link w:val="Level6"/>
    <w:rsid w:val="00EF2A1F"/>
    <w:rPr>
      <w:rFonts w:ascii="Arial" w:hAnsi="Arial"/>
    </w:rPr>
  </w:style>
  <w:style w:type="paragraph" w:styleId="NoSpacing">
    <w:name w:val="No Spacing"/>
    <w:uiPriority w:val="1"/>
    <w:rsid w:val="00EF2A1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1F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AFB"/>
  </w:style>
  <w:style w:type="character" w:customStyle="1" w:styleId="CommentTextChar">
    <w:name w:val="Comment Text Char"/>
    <w:link w:val="CommentText"/>
    <w:uiPriority w:val="99"/>
    <w:rsid w:val="001F2A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2AFB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EF2A1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F2A1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EF2A1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F2A1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EF2A1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EF2A1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F2A1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F2A1F"/>
  </w:style>
  <w:style w:type="character" w:customStyle="1" w:styleId="SignatureChar">
    <w:name w:val="Signature Char"/>
    <w:link w:val="Signature"/>
    <w:uiPriority w:val="99"/>
    <w:rsid w:val="00EF2A1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EF2A1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F45C0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F45C09"/>
    <w:rPr>
      <w:rFonts w:ascii="Arial" w:hAnsi="Arial" w:cs="Arial"/>
      <w:iCs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C23D9D"/>
    <w:rPr>
      <w:color w:val="605E5C"/>
      <w:shd w:val="clear" w:color="auto" w:fill="E1DFDD"/>
    </w:rPr>
  </w:style>
  <w:style w:type="character" w:customStyle="1" w:styleId="SYSHYPERTEXT">
    <w:name w:val="SYS_HYPERTEXT"/>
    <w:uiPriority w:val="99"/>
    <w:rsid w:val="00D66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elarchitectural.com" TargetMode="External"/><Relationship Id="rId2" Type="http://schemas.openxmlformats.org/officeDocument/2006/relationships/hyperlink" Target="mailto:unicel@unicelarchitectural.com" TargetMode="External"/><Relationship Id="rId1" Type="http://schemas.openxmlformats.org/officeDocument/2006/relationships/hyperlink" Target="http://www.astm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celarchitectural.com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80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08 88 59</vt:lpstr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08 88 59</dc:title>
  <dc:creator>Vivian Chan</dc:creator>
  <cp:keywords>Insulated Glass Units with Integrated Blinds</cp:keywords>
  <dc:description>Unicel Architectural</dc:description>
  <cp:lastModifiedBy>ZeroDocs</cp:lastModifiedBy>
  <cp:revision>47</cp:revision>
  <dcterms:created xsi:type="dcterms:W3CDTF">2022-08-25T20:12:00Z</dcterms:created>
  <dcterms:modified xsi:type="dcterms:W3CDTF">2023-08-04T16:16:00Z</dcterms:modified>
</cp:coreProperties>
</file>